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234A" w14:textId="77777777" w:rsidR="001F6649" w:rsidRDefault="001F6649"/>
    <w:p w14:paraId="10F6BD3B" w14:textId="77777777" w:rsidR="00F37DFA" w:rsidRDefault="00F37DFA"/>
    <w:p w14:paraId="64C630C3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259E48A" wp14:editId="5DA16124">
            <wp:extent cx="952500" cy="647700"/>
            <wp:effectExtent l="0" t="0" r="0" b="0"/>
            <wp:docPr id="6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88C0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ДОНЕЦКАЯ НАРОДНАЯ РЕСПУБЛИКА</w:t>
      </w:r>
    </w:p>
    <w:p w14:paraId="7A0FF467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ОТДЕЛ ОБРАЗОВАНИЯ АДМИНИСТРАЦИИ</w:t>
      </w:r>
    </w:p>
    <w:p w14:paraId="51201EA2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ПЕТРОВСКОГО РАЙОНА ГОРОДА ДОНЕЦКА</w:t>
      </w:r>
    </w:p>
    <w:p w14:paraId="58441992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ДОШКОЛЬНОЕ ОБРАЗОВАТЕЛЬНОЕ </w:t>
      </w:r>
    </w:p>
    <w:p w14:paraId="4795E562" w14:textId="77777777" w:rsidR="004D2439" w:rsidRPr="0074003A" w:rsidRDefault="004D2439" w:rsidP="004D243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УЧРЕЖДЕНИЕ «ЯСЛИ-САД КОМБИНИРОВАННОГО ТИПА № 314ГОРОДА ДОНЕЦКА»</w:t>
      </w:r>
    </w:p>
    <w:p w14:paraId="5C8DB74B" w14:textId="77777777" w:rsidR="00F37DFA" w:rsidRDefault="00F37DFA"/>
    <w:p w14:paraId="43BD9828" w14:textId="77777777" w:rsidR="00F37DFA" w:rsidRDefault="00F37DFA"/>
    <w:p w14:paraId="5B82FD30" w14:textId="77777777" w:rsidR="00F37DFA" w:rsidRDefault="00F37DFA"/>
    <w:p w14:paraId="4B37FF4A" w14:textId="77777777" w:rsidR="00830015" w:rsidRDefault="00830015"/>
    <w:p w14:paraId="3E49A674" w14:textId="77777777" w:rsidR="00830015" w:rsidRDefault="00830015"/>
    <w:p w14:paraId="2A83918D" w14:textId="77777777" w:rsidR="00830015" w:rsidRDefault="00830015"/>
    <w:p w14:paraId="147386CC" w14:textId="77777777" w:rsidR="00830015" w:rsidRDefault="00830015"/>
    <w:p w14:paraId="2F06F8E8" w14:textId="77777777" w:rsidR="00830015" w:rsidRDefault="00830015"/>
    <w:p w14:paraId="3987A9FC" w14:textId="77777777" w:rsidR="00830015" w:rsidRPr="00830015" w:rsidRDefault="00F37DFA" w:rsidP="008300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0015">
        <w:rPr>
          <w:rFonts w:ascii="Times New Roman" w:hAnsi="Times New Roman" w:cs="Times New Roman"/>
          <w:b/>
          <w:sz w:val="48"/>
          <w:szCs w:val="48"/>
        </w:rPr>
        <w:t xml:space="preserve">Консультация </w:t>
      </w:r>
      <w:r w:rsidR="004D2439">
        <w:rPr>
          <w:rFonts w:ascii="Times New Roman" w:hAnsi="Times New Roman" w:cs="Times New Roman"/>
          <w:b/>
          <w:sz w:val="48"/>
          <w:szCs w:val="48"/>
        </w:rPr>
        <w:t xml:space="preserve">для педагогов </w:t>
      </w:r>
    </w:p>
    <w:p w14:paraId="2490E9E3" w14:textId="77777777" w:rsidR="00F37DFA" w:rsidRPr="00830015" w:rsidRDefault="00830015" w:rsidP="008300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0015">
        <w:rPr>
          <w:rFonts w:ascii="Times New Roman" w:hAnsi="Times New Roman" w:cs="Times New Roman"/>
          <w:b/>
          <w:sz w:val="48"/>
          <w:szCs w:val="48"/>
        </w:rPr>
        <w:t>«Развитие восприятия и воображения у дошкольников с ОНР в системе взаимодействия учителя-логопеда и воспитателей логопедических групп</w:t>
      </w:r>
    </w:p>
    <w:p w14:paraId="66696BED" w14:textId="77777777" w:rsidR="00F37DFA" w:rsidRPr="00830015" w:rsidRDefault="00F37DFA" w:rsidP="00830015">
      <w:pPr>
        <w:jc w:val="center"/>
        <w:rPr>
          <w:b/>
        </w:rPr>
      </w:pPr>
    </w:p>
    <w:p w14:paraId="755E415B" w14:textId="77777777" w:rsidR="00F37DFA" w:rsidRDefault="00F37DFA"/>
    <w:p w14:paraId="3BFE2D3B" w14:textId="77777777" w:rsidR="00F37DFA" w:rsidRPr="004D2439" w:rsidRDefault="00F37DFA">
      <w:pPr>
        <w:rPr>
          <w:rFonts w:ascii="Times New Roman" w:hAnsi="Times New Roman" w:cs="Times New Roman"/>
          <w:b/>
          <w:sz w:val="24"/>
          <w:szCs w:val="24"/>
        </w:rPr>
      </w:pPr>
    </w:p>
    <w:p w14:paraId="2119FCF0" w14:textId="77777777" w:rsidR="00F37DFA" w:rsidRPr="004D2439" w:rsidRDefault="004D2439" w:rsidP="004D2439">
      <w:pPr>
        <w:tabs>
          <w:tab w:val="left" w:pos="82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4D2439">
        <w:rPr>
          <w:rFonts w:ascii="Times New Roman" w:hAnsi="Times New Roman" w:cs="Times New Roman"/>
          <w:b/>
          <w:sz w:val="24"/>
          <w:szCs w:val="24"/>
        </w:rPr>
        <w:t>Провел :</w:t>
      </w:r>
      <w:proofErr w:type="gramEnd"/>
    </w:p>
    <w:p w14:paraId="7D09481E" w14:textId="77777777" w:rsidR="004D2439" w:rsidRPr="004D2439" w:rsidRDefault="004D2439" w:rsidP="004D2439">
      <w:pPr>
        <w:tabs>
          <w:tab w:val="left" w:pos="82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</w:p>
    <w:p w14:paraId="6820AB4B" w14:textId="77777777" w:rsidR="004D2439" w:rsidRPr="004D2439" w:rsidRDefault="004D2439" w:rsidP="004D2439">
      <w:pPr>
        <w:tabs>
          <w:tab w:val="left" w:pos="82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2439">
        <w:rPr>
          <w:rFonts w:ascii="Times New Roman" w:hAnsi="Times New Roman" w:cs="Times New Roman"/>
          <w:b/>
          <w:sz w:val="24"/>
          <w:szCs w:val="24"/>
        </w:rPr>
        <w:t>Набиулова</w:t>
      </w:r>
      <w:proofErr w:type="spellEnd"/>
      <w:r w:rsidRPr="004D2439">
        <w:rPr>
          <w:rFonts w:ascii="Times New Roman" w:hAnsi="Times New Roman" w:cs="Times New Roman"/>
          <w:b/>
          <w:sz w:val="24"/>
          <w:szCs w:val="24"/>
        </w:rPr>
        <w:t xml:space="preserve"> Р.Ю.</w:t>
      </w:r>
    </w:p>
    <w:p w14:paraId="48585AF3" w14:textId="77777777" w:rsidR="004D2439" w:rsidRDefault="00830015" w:rsidP="004D24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015">
        <w:rPr>
          <w:rFonts w:ascii="Times New Roman" w:hAnsi="Times New Roman" w:cs="Times New Roman"/>
          <w:b/>
          <w:sz w:val="28"/>
          <w:szCs w:val="28"/>
        </w:rPr>
        <w:t>19.11.2021</w:t>
      </w:r>
    </w:p>
    <w:p w14:paraId="00A5FC0A" w14:textId="77777777" w:rsidR="004D2439" w:rsidRPr="004D2439" w:rsidRDefault="004D2439" w:rsidP="004D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Донецк 2022</w:t>
      </w:r>
    </w:p>
    <w:p w14:paraId="7AC2C45A" w14:textId="77777777" w:rsidR="004D2439" w:rsidRDefault="004D2439" w:rsidP="008300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F39DCB" w14:textId="77777777" w:rsidR="004D2439" w:rsidRDefault="004D2439" w:rsidP="008300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F945BE" w14:textId="77777777" w:rsidR="00F37DFA" w:rsidRPr="004D2439" w:rsidRDefault="004D2439" w:rsidP="004D24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0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0015" w:rsidRPr="004D2439">
        <w:rPr>
          <w:rFonts w:ascii="Times New Roman" w:hAnsi="Times New Roman" w:cs="Times New Roman"/>
          <w:b/>
          <w:sz w:val="24"/>
          <w:szCs w:val="24"/>
        </w:rPr>
        <w:t>«Развитие восприятия и воображения у дошкольников с ОНР в системе взаимодействия учителя-логопеда и воспитателей логопедических групп</w:t>
      </w:r>
    </w:p>
    <w:p w14:paraId="1DF5716D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Коррекционно-развивающая работа с детьми с ОНР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логопеда и воспитателя.</w:t>
      </w:r>
    </w:p>
    <w:p w14:paraId="6C0D2F8C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основе слаженной работы учителя-логопеда и воспитателей группы лежат следующие принципы:</w:t>
      </w:r>
    </w:p>
    <w:p w14:paraId="50E5FC9A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комплексного подхода к организации коррекционно-педагогического процесса</w:t>
      </w:r>
    </w:p>
    <w:p w14:paraId="22188BC5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единства диагностики и непосредственного коррекционно-педагогического процесса</w:t>
      </w:r>
    </w:p>
    <w:p w14:paraId="22B6C6A8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сотрудничества между учителем-логопедом, воспитателями и детьми</w:t>
      </w:r>
    </w:p>
    <w:p w14:paraId="58EFD673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учёта интересов всех участников коррекционно-педагогического процесса</w:t>
      </w:r>
    </w:p>
    <w:p w14:paraId="0402D532" w14:textId="77777777" w:rsidR="004B1276" w:rsidRPr="004D2439" w:rsidRDefault="004B1276" w:rsidP="004D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дифференцированного подхода к логопатам в процессе воспитания у них правильной речи</w:t>
      </w:r>
    </w:p>
    <w:p w14:paraId="7BB9835A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совместной работы</w:t>
      </w:r>
    </w:p>
    <w:p w14:paraId="16F109A3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комплексно-тематическое планирование</w:t>
      </w:r>
    </w:p>
    <w:p w14:paraId="380B6218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информацией, обсуждение достижений детей</w:t>
      </w:r>
    </w:p>
    <w:p w14:paraId="27BF0F2F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контакты, беседы</w:t>
      </w:r>
    </w:p>
    <w:p w14:paraId="67B63718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по результатам диагностических исследований, консультирование по личностным затруднениям (чаще всего это вопросы, связанные с методами коррекции</w:t>
      </w:r>
    </w:p>
    <w:p w14:paraId="546C7653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семинары, </w:t>
      </w:r>
      <w:proofErr w:type="spellStart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педагогические советы, открытые просмотры занятий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(взаимные посещения логопед-воспитатель)</w:t>
      </w:r>
    </w:p>
    <w:p w14:paraId="6004297D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подготовка ко всем детским праздникам, ведение совместной документации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(тетради взаимодействия)</w:t>
      </w:r>
    </w:p>
    <w:p w14:paraId="1AB88A5D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методических копилок, памяток, родительского уголка</w:t>
      </w:r>
    </w:p>
    <w:p w14:paraId="34A0BF1E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логопеда:</w:t>
      </w:r>
    </w:p>
    <w:p w14:paraId="15D0B79F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правильного речевого дыхания;</w:t>
      </w:r>
    </w:p>
    <w:p w14:paraId="0320FA73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звукопроизношения;</w:t>
      </w:r>
    </w:p>
    <w:p w14:paraId="2334BD49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фонематического восприятия и навыков звукового анализа и синтеза;</w:t>
      </w:r>
    </w:p>
    <w:p w14:paraId="394E5324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устранение недостатков слоговой структуры слова;</w:t>
      </w:r>
    </w:p>
    <w:p w14:paraId="0CD870B6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послогового</w:t>
      </w:r>
      <w:proofErr w:type="spell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чтения;</w:t>
      </w:r>
    </w:p>
    <w:p w14:paraId="6668A76B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новых лексико-грамматических категорий;</w:t>
      </w:r>
    </w:p>
    <w:p w14:paraId="57EBA1A4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связной речи;</w:t>
      </w:r>
    </w:p>
    <w:p w14:paraId="05A4EE64" w14:textId="77777777" w:rsidR="004B1276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нарушений письма и речи;</w:t>
      </w:r>
    </w:p>
    <w:p w14:paraId="235A35B1" w14:textId="77777777" w:rsidR="004D2439" w:rsidRPr="004D2439" w:rsidRDefault="004D2439" w:rsidP="004D243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CA8617" w14:textId="77777777" w:rsidR="004B1276" w:rsidRPr="004D2439" w:rsidRDefault="004B1276" w:rsidP="004D2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психических функций.</w:t>
      </w:r>
    </w:p>
    <w:p w14:paraId="32870270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результаты достигаются тесным сотрудничеством учителя-логопеда и воспитателей.</w:t>
      </w:r>
    </w:p>
    <w:p w14:paraId="0075539D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воспитателя:</w:t>
      </w:r>
    </w:p>
    <w:p w14:paraId="3015681B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лексической темы при проведении всех занятий;</w:t>
      </w:r>
    </w:p>
    <w:p w14:paraId="4047A4E2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пополнение, уточнение и активизация словаря по лексической теме в процессе режимных моментов;</w:t>
      </w:r>
    </w:p>
    <w:p w14:paraId="178D459D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совершенствование артикуляции, общей моторики;</w:t>
      </w:r>
    </w:p>
    <w:p w14:paraId="21B44931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систематический контроль за правильностью речи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(звуки, грамматика)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689646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связной речи;</w:t>
      </w:r>
    </w:p>
    <w:p w14:paraId="7359BB1E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навыков чтения и письма;</w:t>
      </w:r>
    </w:p>
    <w:p w14:paraId="546C56DF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речевых навыков на инд. занятиях по заданию логопеда;</w:t>
      </w:r>
    </w:p>
    <w:p w14:paraId="5B4D9548" w14:textId="77777777" w:rsidR="004B1276" w:rsidRPr="004D2439" w:rsidRDefault="004B1276" w:rsidP="004D2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понимания речи, памяти, мышления в игровых упражнениях.</w:t>
      </w:r>
    </w:p>
    <w:p w14:paraId="4A64D70D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работы воспитателя в течение дня</w:t>
      </w:r>
    </w:p>
    <w:p w14:paraId="199AFD25" w14:textId="77777777" w:rsidR="004B1276" w:rsidRPr="004D2439" w:rsidRDefault="004B1276" w:rsidP="004D2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лексики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занятиях воспитателя по ознакомлению с окружающим миром, художественной литературой, продуктивных видах деятельности)</w:t>
      </w:r>
    </w:p>
    <w:p w14:paraId="69EE2BBC" w14:textId="77777777" w:rsidR="004B1276" w:rsidRPr="004D2439" w:rsidRDefault="004B1276" w:rsidP="004D2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грамматического строя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(индивидуальная работа по заданию логопеда)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10CD72" w14:textId="77777777" w:rsidR="004B1276" w:rsidRPr="004D2439" w:rsidRDefault="004B1276" w:rsidP="004D2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фонематической системы языка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(индивидуальная работа по заданию логопеда, тетрадь для совместной работы воспитателей и логопеда)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A67BD0" w14:textId="77777777" w:rsidR="004B1276" w:rsidRPr="004D2439" w:rsidRDefault="004B1276" w:rsidP="004D2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моторики</w:t>
      </w:r>
    </w:p>
    <w:p w14:paraId="09E89589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одевания повторяются названия частей тела, предметов одежды, действий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(надеть, завязать, завязать, застегнуть)</w:t>
      </w:r>
    </w:p>
    <w:p w14:paraId="3ABD5A5F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воспитании культурно-гигиенических навыков также уточняем произношение, согласование слов</w:t>
      </w:r>
    </w:p>
    <w:p w14:paraId="0D40D1CC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полотенце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(мягкое, пушистое, разноцветное, махровое и т.д.)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BD2613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мыло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(душистое, ароматное, скользкое и </w:t>
      </w:r>
      <w:proofErr w:type="spellStart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т.д</w:t>
      </w:r>
      <w:proofErr w:type="spellEnd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6A6BC4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процессе самообслуживания</w:t>
      </w:r>
    </w:p>
    <w:p w14:paraId="2EB4EEE8" w14:textId="77777777" w:rsidR="004B1276" w:rsidRPr="004D2439" w:rsidRDefault="004B1276" w:rsidP="004D2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повторяются названия постельных принадлежностей;</w:t>
      </w:r>
    </w:p>
    <w:p w14:paraId="6E3E16AA" w14:textId="77777777" w:rsidR="004B1276" w:rsidRDefault="004B1276" w:rsidP="004D2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чего сделаны:</w:t>
      </w:r>
    </w:p>
    <w:p w14:paraId="5EF87689" w14:textId="77777777" w:rsidR="004D2439" w:rsidRPr="004D2439" w:rsidRDefault="004D2439" w:rsidP="004D243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84C7E" w14:textId="77777777" w:rsidR="004B1276" w:rsidRPr="004D2439" w:rsidRDefault="004B1276" w:rsidP="004D2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подушка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(мягкая, пуховая, теплая,)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CB7F19" w14:textId="77777777" w:rsidR="004B1276" w:rsidRPr="004D2439" w:rsidRDefault="004B1276" w:rsidP="004D2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одеяло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(ватное, шерстяное, теплое, легкое, приятное)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D7CFB3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питания</w:t>
      </w:r>
    </w:p>
    <w:p w14:paraId="2D47FC57" w14:textId="77777777" w:rsidR="004B1276" w:rsidRPr="004D2439" w:rsidRDefault="004B1276" w:rsidP="004D24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приготовленных блюд, из каких продуктов приготовлено блюдо, их вкусовые качества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(яблочный компот, суп гороховый, запеканка творожная и т.д.)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A86840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время одевания на прогулку</w:t>
      </w:r>
    </w:p>
    <w:p w14:paraId="00B44681" w14:textId="77777777" w:rsidR="004B1276" w:rsidRPr="004D2439" w:rsidRDefault="004B1276" w:rsidP="004D24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закрепляет название верхней одежды, обуви и ее сезонное назначение;</w:t>
      </w:r>
    </w:p>
    <w:p w14:paraId="1F0181E1" w14:textId="77777777" w:rsidR="004B1276" w:rsidRPr="004D2439" w:rsidRDefault="004B1276" w:rsidP="004D24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 и </w:t>
      </w:r>
      <w:proofErr w:type="gramStart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материала</w:t>
      </w:r>
      <w:proofErr w:type="gram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которого изготовлена одежда, обувь (шапка меховая, шерстяная;</w:t>
      </w:r>
    </w:p>
    <w:p w14:paraId="17E0655D" w14:textId="77777777" w:rsidR="004B1276" w:rsidRPr="004D2439" w:rsidRDefault="004B1276" w:rsidP="004D24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сапоги резиновые, кожаные, валенные и др.).</w:t>
      </w:r>
    </w:p>
    <w:p w14:paraId="169D70D9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обогащению словаря проводится и на прогулках</w:t>
      </w:r>
    </w:p>
    <w:p w14:paraId="30FEFEAD" w14:textId="77777777" w:rsidR="004B1276" w:rsidRPr="004D2439" w:rsidRDefault="004B1276" w:rsidP="004D24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за пределы детского сада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(парикмахерскую, магазин, библиотеку)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7CF9C4" w14:textId="77777777" w:rsidR="004B1276" w:rsidRPr="004D2439" w:rsidRDefault="004B1276" w:rsidP="004D24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прогулки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(наблюдения за транспортом, строительством дома и т.д.)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86BE43" w14:textId="77777777" w:rsidR="004B1276" w:rsidRPr="004D2439" w:rsidRDefault="004B1276" w:rsidP="004D24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 — походы;</w:t>
      </w:r>
    </w:p>
    <w:p w14:paraId="363E01A2" w14:textId="77777777" w:rsidR="004B1276" w:rsidRPr="004D2439" w:rsidRDefault="004B1276" w:rsidP="004D24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 живой и неживой природой, трудом взрослых)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D16FE8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время утренней гимнастики и гимнастики после дневного сна</w:t>
      </w:r>
    </w:p>
    <w:p w14:paraId="14BED8C6" w14:textId="77777777" w:rsidR="004B1276" w:rsidRPr="004D2439" w:rsidRDefault="004B1276" w:rsidP="004D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временных представлений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(части суток, месяц и времена года, ориентировка в пространстве)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8ECDF6" w14:textId="77777777" w:rsidR="004B1276" w:rsidRPr="004D2439" w:rsidRDefault="004B1276" w:rsidP="004D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эталоны цвета, формы, размера;</w:t>
      </w:r>
    </w:p>
    <w:p w14:paraId="198052C0" w14:textId="77777777" w:rsidR="004B1276" w:rsidRPr="004D2439" w:rsidRDefault="004B1276" w:rsidP="004D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качественными прилагательными и др.;</w:t>
      </w:r>
    </w:p>
    <w:p w14:paraId="6AF3574E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время руководства игровой деятельностью</w:t>
      </w:r>
    </w:p>
    <w:p w14:paraId="14693716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детей диалог, где решаются все задачи по развитию речи: </w:t>
      </w:r>
      <w:proofErr w:type="gramStart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 что будешь играть? Кем будешь? Что тебе нужно для игры?»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Что будешь делать?»)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730243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Дайте мне, пожалуйста, машину»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«Какая машина»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«Железная, грузовая, пластмассовая, зеленая…»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др.)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2A91D2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процессе трудовой деятельности</w:t>
      </w:r>
    </w:p>
    <w:p w14:paraId="1228D1BA" w14:textId="77777777" w:rsidR="004B1276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отрабатываются глаголы с приставками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(собери, разложи, отбери, принеси, вымой и т.д.)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027508" w14:textId="77777777" w:rsidR="004D2439" w:rsidRPr="004D2439" w:rsidRDefault="004D2439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50910B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закрепляются пространственные понятия </w:t>
      </w:r>
      <w:proofErr w:type="gramStart"/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положи на коробку»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4D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«поставь машину на нижнюю полку»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9245E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закрепляется употребление предлогов и др.</w:t>
      </w:r>
    </w:p>
    <w:p w14:paraId="4E550E07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дежурства</w:t>
      </w:r>
    </w:p>
    <w:p w14:paraId="30080141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закрепляется название различной посуды;</w:t>
      </w:r>
    </w:p>
    <w:p w14:paraId="3E24E4DE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proofErr w:type="gram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которого она сделана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(поднос пластмассовый, тарелка керамическая)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6CF2B7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деятельности с речевым сопровождением во время сервировки столов.</w:t>
      </w:r>
    </w:p>
    <w:p w14:paraId="76A816B1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Дидактические игры</w:t>
      </w:r>
    </w:p>
    <w:p w14:paraId="297B77B1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фонематического слуха,</w:t>
      </w:r>
    </w:p>
    <w:p w14:paraId="00AB90A7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звуковой культуры речи,</w:t>
      </w:r>
    </w:p>
    <w:p w14:paraId="50D917DB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словаря,</w:t>
      </w:r>
    </w:p>
    <w:p w14:paraId="33750773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грамматического строя речи;</w:t>
      </w:r>
    </w:p>
    <w:p w14:paraId="2BAB9262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речи;</w:t>
      </w:r>
    </w:p>
    <w:p w14:paraId="701B77A4" w14:textId="77777777" w:rsidR="004B1276" w:rsidRPr="004D2439" w:rsidRDefault="004B1276" w:rsidP="004D24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грамоте и многое др.</w:t>
      </w:r>
    </w:p>
    <w:p w14:paraId="68C9B7B3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Физкультминутки</w:t>
      </w:r>
    </w:p>
    <w:p w14:paraId="1D99483D" w14:textId="77777777" w:rsidR="004B1276" w:rsidRPr="004D2439" w:rsidRDefault="004B1276" w:rsidP="004D24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связной речи;</w:t>
      </w:r>
    </w:p>
    <w:p w14:paraId="1C750974" w14:textId="77777777" w:rsidR="004B1276" w:rsidRPr="004D2439" w:rsidRDefault="004B1276" w:rsidP="004D24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системный контроль над грамматической правильностью речи детей;</w:t>
      </w:r>
    </w:p>
    <w:p w14:paraId="50F870F2" w14:textId="77777777" w:rsidR="004B1276" w:rsidRPr="004D2439" w:rsidRDefault="004B1276" w:rsidP="004D24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пополнение, уточнение и активизация словарного запаса детей по текущей лексической теме;</w:t>
      </w:r>
    </w:p>
    <w:p w14:paraId="6611CA87" w14:textId="77777777" w:rsidR="004B1276" w:rsidRPr="004D2439" w:rsidRDefault="004B1276" w:rsidP="004D24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совершенствование, тонкой и общей моторики</w:t>
      </w:r>
    </w:p>
    <w:p w14:paraId="53939C58" w14:textId="77777777" w:rsidR="004B1276" w:rsidRPr="004D2439" w:rsidRDefault="004B1276" w:rsidP="004D2439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Успешное преодоление речевого недоразвития возможно при условии:</w:t>
      </w:r>
    </w:p>
    <w:p w14:paraId="60E1CD1C" w14:textId="77777777" w:rsidR="004B1276" w:rsidRPr="004D2439" w:rsidRDefault="004B1276" w:rsidP="004D24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логопеда и воспитателя;</w:t>
      </w:r>
    </w:p>
    <w:p w14:paraId="51868FA6" w14:textId="77777777" w:rsidR="004B1276" w:rsidRPr="004D2439" w:rsidRDefault="004B1276" w:rsidP="004D24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требований, предъявляемых детям;</w:t>
      </w:r>
    </w:p>
    <w:p w14:paraId="3241C366" w14:textId="77777777" w:rsidR="004B1276" w:rsidRPr="004D2439" w:rsidRDefault="004B1276" w:rsidP="004D24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лексико-тематическое планирования работы;</w:t>
      </w:r>
    </w:p>
    <w:p w14:paraId="1FF1EFB5" w14:textId="77777777" w:rsidR="004B1276" w:rsidRPr="004D2439" w:rsidRDefault="004B1276" w:rsidP="004D24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речевого режима </w:t>
      </w:r>
      <w:r w:rsidRPr="004D2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(правильная речь сотрудников, создание условий для расширения речевой активности детей, создание коррекционно-развивающей речевой среды)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85A974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C2918B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56697E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1A0B79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36EECF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744A79" w14:textId="77777777" w:rsidR="00F37DFA" w:rsidRPr="004D2439" w:rsidRDefault="00F37DFA" w:rsidP="004D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7DFA" w:rsidRPr="004D2439" w:rsidSect="004D2439">
      <w:pgSz w:w="11906" w:h="16838"/>
      <w:pgMar w:top="0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9DE"/>
    <w:multiLevelType w:val="multilevel"/>
    <w:tmpl w:val="5C60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22130"/>
    <w:multiLevelType w:val="multilevel"/>
    <w:tmpl w:val="604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B080C"/>
    <w:multiLevelType w:val="multilevel"/>
    <w:tmpl w:val="D6C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732C4"/>
    <w:multiLevelType w:val="multilevel"/>
    <w:tmpl w:val="AF4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06293"/>
    <w:multiLevelType w:val="multilevel"/>
    <w:tmpl w:val="FA0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D695A"/>
    <w:multiLevelType w:val="multilevel"/>
    <w:tmpl w:val="EB24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00A46"/>
    <w:multiLevelType w:val="multilevel"/>
    <w:tmpl w:val="BD4C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6745B"/>
    <w:multiLevelType w:val="multilevel"/>
    <w:tmpl w:val="1EA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67A0E"/>
    <w:multiLevelType w:val="multilevel"/>
    <w:tmpl w:val="6C58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62CEF"/>
    <w:multiLevelType w:val="multilevel"/>
    <w:tmpl w:val="27E0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12D2"/>
    <w:multiLevelType w:val="multilevel"/>
    <w:tmpl w:val="6D42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01B64"/>
    <w:multiLevelType w:val="multilevel"/>
    <w:tmpl w:val="037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FA"/>
    <w:rsid w:val="001F6649"/>
    <w:rsid w:val="004B1276"/>
    <w:rsid w:val="004D2439"/>
    <w:rsid w:val="00830015"/>
    <w:rsid w:val="00DC5128"/>
    <w:rsid w:val="00E82771"/>
    <w:rsid w:val="00F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22D6"/>
  <w15:docId w15:val="{2FB9F4BD-F5DF-4F4A-9245-F83E0F9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7D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37DFA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4B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1276"/>
    <w:rPr>
      <w:b/>
      <w:bCs/>
    </w:rPr>
  </w:style>
  <w:style w:type="character" w:styleId="a7">
    <w:name w:val="Emphasis"/>
    <w:basedOn w:val="a0"/>
    <w:uiPriority w:val="20"/>
    <w:qFormat/>
    <w:rsid w:val="004B127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D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nr-online.ru/wp-content/uploads/2015/01/%D0%9D%D0%B0-%D1%81%D0%B0%D0%B9%D1%8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Екимова</cp:lastModifiedBy>
  <cp:revision>2</cp:revision>
  <dcterms:created xsi:type="dcterms:W3CDTF">2024-03-15T14:43:00Z</dcterms:created>
  <dcterms:modified xsi:type="dcterms:W3CDTF">2024-03-15T14:43:00Z</dcterms:modified>
</cp:coreProperties>
</file>