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BD4894" w14:textId="77777777" w:rsidR="00435423" w:rsidRPr="00435423" w:rsidRDefault="00435423" w:rsidP="00435423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35423">
        <w:rPr>
          <w:rFonts w:ascii="Times New Roman" w:hAnsi="Times New Roman" w:cs="Times New Roman"/>
          <w:b/>
          <w:sz w:val="24"/>
          <w:szCs w:val="24"/>
        </w:rPr>
        <w:t>Отдел образования администрации Петровского района города Донецка</w:t>
      </w:r>
    </w:p>
    <w:p w14:paraId="7E96257D" w14:textId="77777777" w:rsidR="00435423" w:rsidRPr="00435423" w:rsidRDefault="00435423" w:rsidP="00435423">
      <w:pPr>
        <w:tabs>
          <w:tab w:val="left" w:pos="9923"/>
        </w:tabs>
        <w:spacing w:after="0" w:line="360" w:lineRule="auto"/>
        <w:ind w:left="-108" w:hanging="34"/>
        <w:jc w:val="center"/>
        <w:rPr>
          <w:rFonts w:ascii="Times New Roman" w:hAnsi="Times New Roman" w:cs="Times New Roman"/>
          <w:b/>
          <w:kern w:val="28"/>
          <w:sz w:val="24"/>
          <w:szCs w:val="24"/>
        </w:rPr>
      </w:pPr>
      <w:r w:rsidRPr="00435423">
        <w:rPr>
          <w:rFonts w:ascii="Times New Roman" w:hAnsi="Times New Roman" w:cs="Times New Roman"/>
          <w:b/>
          <w:kern w:val="28"/>
          <w:sz w:val="24"/>
          <w:szCs w:val="24"/>
        </w:rPr>
        <w:t xml:space="preserve">Муниципальное </w:t>
      </w:r>
      <w:r w:rsidR="00BD2E0A">
        <w:rPr>
          <w:rFonts w:ascii="Times New Roman" w:hAnsi="Times New Roman" w:cs="Times New Roman"/>
          <w:b/>
          <w:kern w:val="28"/>
          <w:sz w:val="24"/>
          <w:szCs w:val="24"/>
        </w:rPr>
        <w:t xml:space="preserve"> </w:t>
      </w:r>
      <w:r w:rsidRPr="00435423">
        <w:rPr>
          <w:rFonts w:ascii="Times New Roman" w:hAnsi="Times New Roman" w:cs="Times New Roman"/>
          <w:b/>
          <w:kern w:val="28"/>
          <w:sz w:val="24"/>
          <w:szCs w:val="24"/>
        </w:rPr>
        <w:t xml:space="preserve"> дошкольное </w:t>
      </w:r>
    </w:p>
    <w:p w14:paraId="61291ED3" w14:textId="77777777" w:rsidR="00435423" w:rsidRPr="00435423" w:rsidRDefault="00435423" w:rsidP="00435423">
      <w:pPr>
        <w:tabs>
          <w:tab w:val="left" w:pos="9923"/>
        </w:tabs>
        <w:spacing w:after="0" w:line="360" w:lineRule="auto"/>
        <w:ind w:left="-108" w:hanging="34"/>
        <w:jc w:val="center"/>
        <w:rPr>
          <w:rFonts w:ascii="Times New Roman" w:hAnsi="Times New Roman" w:cs="Times New Roman"/>
          <w:b/>
          <w:caps/>
          <w:kern w:val="28"/>
          <w:sz w:val="24"/>
          <w:szCs w:val="24"/>
        </w:rPr>
      </w:pPr>
      <w:r w:rsidRPr="00435423">
        <w:rPr>
          <w:rFonts w:ascii="Times New Roman" w:hAnsi="Times New Roman" w:cs="Times New Roman"/>
          <w:b/>
          <w:kern w:val="28"/>
          <w:sz w:val="24"/>
          <w:szCs w:val="24"/>
        </w:rPr>
        <w:t xml:space="preserve">образовательное учреждение </w:t>
      </w:r>
    </w:p>
    <w:p w14:paraId="01906C95" w14:textId="77777777" w:rsidR="00435423" w:rsidRPr="00435423" w:rsidRDefault="00435423" w:rsidP="00435423">
      <w:pPr>
        <w:tabs>
          <w:tab w:val="left" w:pos="9923"/>
        </w:tabs>
        <w:spacing w:after="0" w:line="360" w:lineRule="auto"/>
        <w:ind w:left="-108" w:hanging="34"/>
        <w:jc w:val="center"/>
        <w:rPr>
          <w:rFonts w:ascii="Times New Roman" w:hAnsi="Times New Roman" w:cs="Times New Roman"/>
          <w:b/>
          <w:caps/>
          <w:kern w:val="28"/>
          <w:sz w:val="24"/>
          <w:szCs w:val="24"/>
        </w:rPr>
      </w:pPr>
      <w:r w:rsidRPr="00435423">
        <w:rPr>
          <w:rFonts w:ascii="Times New Roman" w:hAnsi="Times New Roman" w:cs="Times New Roman"/>
          <w:b/>
          <w:kern w:val="28"/>
          <w:sz w:val="24"/>
          <w:szCs w:val="24"/>
        </w:rPr>
        <w:t>«Ясли-сад № 314 города Донецка»</w:t>
      </w:r>
    </w:p>
    <w:p w14:paraId="1CA24122" w14:textId="77777777" w:rsidR="001E256E" w:rsidRPr="00435423" w:rsidRDefault="001E256E" w:rsidP="001E256E">
      <w:pPr>
        <w:rPr>
          <w:rFonts w:ascii="Times New Roman" w:hAnsi="Times New Roman" w:cs="Times New Roman"/>
          <w:sz w:val="20"/>
          <w:szCs w:val="20"/>
        </w:rPr>
      </w:pPr>
    </w:p>
    <w:p w14:paraId="17A98741" w14:textId="77777777" w:rsidR="001E256E" w:rsidRPr="00500A6E" w:rsidRDefault="001E256E" w:rsidP="001E256E">
      <w:pPr>
        <w:rPr>
          <w:rFonts w:ascii="Times New Roman" w:hAnsi="Times New Roman" w:cs="Times New Roman"/>
          <w:sz w:val="20"/>
          <w:szCs w:val="20"/>
        </w:rPr>
      </w:pPr>
    </w:p>
    <w:p w14:paraId="5DB675AE" w14:textId="77777777" w:rsidR="001E256E" w:rsidRDefault="001E256E" w:rsidP="001E256E">
      <w:pPr>
        <w:jc w:val="center"/>
        <w:rPr>
          <w:rFonts w:ascii="Times New Roman" w:hAnsi="Times New Roman" w:cs="Times New Roman"/>
          <w:b/>
          <w:sz w:val="20"/>
          <w:szCs w:val="20"/>
        </w:rPr>
      </w:pPr>
    </w:p>
    <w:p w14:paraId="3BCD8B16" w14:textId="77777777" w:rsidR="001E256E" w:rsidRPr="00500A6E" w:rsidRDefault="001E256E" w:rsidP="001E2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1E256E">
        <w:rPr>
          <w:rFonts w:ascii="Times New Roman" w:hAnsi="Times New Roman" w:cs="Times New Roman"/>
          <w:b/>
          <w:sz w:val="32"/>
          <w:szCs w:val="32"/>
        </w:rPr>
        <w:t>Методическое пособие</w:t>
      </w:r>
    </w:p>
    <w:p w14:paraId="575D9851" w14:textId="77777777" w:rsidR="001E256E" w:rsidRDefault="001A1FBC" w:rsidP="001E256E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«ЦАРСТВО ЖИВОТНЫХ»</w:t>
      </w:r>
    </w:p>
    <w:p w14:paraId="3CA946A6" w14:textId="77777777" w:rsidR="001E256E" w:rsidRDefault="001E256E" w:rsidP="001E256E">
      <w:pPr>
        <w:rPr>
          <w:rFonts w:ascii="Times New Roman" w:hAnsi="Times New Roman" w:cs="Times New Roman"/>
          <w:b/>
          <w:sz w:val="32"/>
          <w:szCs w:val="32"/>
        </w:rPr>
      </w:pPr>
    </w:p>
    <w:p w14:paraId="4508255F" w14:textId="77777777" w:rsidR="00500A6E" w:rsidRPr="0066154F" w:rsidRDefault="00500A6E" w:rsidP="001E256E">
      <w:pPr>
        <w:rPr>
          <w:rFonts w:ascii="Times New Roman" w:hAnsi="Times New Roman" w:cs="Times New Roman"/>
          <w:b/>
          <w:sz w:val="28"/>
          <w:szCs w:val="28"/>
        </w:rPr>
      </w:pPr>
    </w:p>
    <w:p w14:paraId="648E89E5" w14:textId="77777777" w:rsidR="00500A6E" w:rsidRPr="0066154F" w:rsidRDefault="00500A6E" w:rsidP="001E256E">
      <w:pPr>
        <w:rPr>
          <w:rFonts w:ascii="Times New Roman" w:hAnsi="Times New Roman" w:cs="Times New Roman"/>
          <w:b/>
          <w:sz w:val="28"/>
          <w:szCs w:val="28"/>
        </w:rPr>
      </w:pPr>
    </w:p>
    <w:p w14:paraId="4B4D14F8" w14:textId="77777777" w:rsidR="00534491" w:rsidRDefault="00534491" w:rsidP="00534491">
      <w:pPr>
        <w:tabs>
          <w:tab w:val="center" w:pos="3075"/>
        </w:tabs>
        <w:rPr>
          <w:rFonts w:ascii="Times New Roman" w:hAnsi="Times New Roman" w:cs="Times New Roman"/>
          <w:b/>
          <w:sz w:val="28"/>
          <w:szCs w:val="28"/>
        </w:rPr>
      </w:pPr>
    </w:p>
    <w:p w14:paraId="672A54D2" w14:textId="77777777" w:rsidR="00534491" w:rsidRDefault="00534491" w:rsidP="00534491">
      <w:pPr>
        <w:tabs>
          <w:tab w:val="center" w:pos="3075"/>
        </w:tabs>
        <w:rPr>
          <w:rFonts w:ascii="Times New Roman" w:hAnsi="Times New Roman" w:cs="Times New Roman"/>
          <w:b/>
          <w:sz w:val="28"/>
          <w:szCs w:val="28"/>
        </w:rPr>
      </w:pPr>
    </w:p>
    <w:p w14:paraId="5E04D740" w14:textId="77777777" w:rsidR="007A0491" w:rsidRDefault="00534491" w:rsidP="00534491">
      <w:pPr>
        <w:tabs>
          <w:tab w:val="center" w:pos="307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14:paraId="7AC29FB8" w14:textId="77777777" w:rsidR="00534491" w:rsidRDefault="00534491" w:rsidP="00534491">
      <w:pPr>
        <w:tabs>
          <w:tab w:val="center" w:pos="3075"/>
        </w:tabs>
        <w:rPr>
          <w:rFonts w:ascii="Times New Roman" w:hAnsi="Times New Roman" w:cs="Times New Roman"/>
          <w:sz w:val="28"/>
          <w:szCs w:val="28"/>
        </w:rPr>
      </w:pPr>
    </w:p>
    <w:p w14:paraId="17763E26" w14:textId="77777777" w:rsidR="00534491" w:rsidRDefault="00534491" w:rsidP="00534491">
      <w:pPr>
        <w:tabs>
          <w:tab w:val="center" w:pos="3075"/>
        </w:tabs>
        <w:rPr>
          <w:rFonts w:ascii="Times New Roman" w:hAnsi="Times New Roman" w:cs="Times New Roman"/>
          <w:sz w:val="28"/>
          <w:szCs w:val="28"/>
        </w:rPr>
      </w:pPr>
    </w:p>
    <w:p w14:paraId="2E3AE54A" w14:textId="77777777" w:rsidR="00534491" w:rsidRPr="006409B3" w:rsidRDefault="00590AF3" w:rsidP="00534491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</w:t>
      </w:r>
      <w:r w:rsidR="00534491">
        <w:rPr>
          <w:rFonts w:ascii="Times New Roman" w:hAnsi="Times New Roman" w:cs="Times New Roman"/>
          <w:i/>
          <w:sz w:val="28"/>
          <w:szCs w:val="28"/>
        </w:rPr>
        <w:t>Автор</w:t>
      </w:r>
      <w:r w:rsidR="00534491" w:rsidRPr="006409B3">
        <w:rPr>
          <w:rFonts w:ascii="Times New Roman" w:hAnsi="Times New Roman" w:cs="Times New Roman"/>
          <w:i/>
          <w:sz w:val="28"/>
          <w:szCs w:val="28"/>
        </w:rPr>
        <w:t>:</w:t>
      </w:r>
    </w:p>
    <w:p w14:paraId="247B052D" w14:textId="77777777" w:rsidR="00BD2E0A" w:rsidRDefault="00534491" w:rsidP="00534491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i/>
          <w:sz w:val="28"/>
          <w:szCs w:val="28"/>
        </w:rPr>
      </w:pPr>
      <w:r w:rsidRPr="00534491">
        <w:rPr>
          <w:rFonts w:ascii="Times New Roman" w:hAnsi="Times New Roman" w:cs="Times New Roman"/>
          <w:i/>
          <w:sz w:val="28"/>
          <w:szCs w:val="28"/>
        </w:rPr>
        <w:t xml:space="preserve">Стефанова Инна Владимировна учитель – логопед   </w:t>
      </w:r>
      <w:r w:rsidRPr="00534491">
        <w:rPr>
          <w:rFonts w:ascii="Times New Roman" w:hAnsi="Times New Roman" w:cs="Times New Roman"/>
          <w:i/>
          <w:sz w:val="28"/>
          <w:szCs w:val="28"/>
          <w:lang w:val="en-US"/>
        </w:rPr>
        <w:t>I</w:t>
      </w:r>
      <w:r w:rsidRPr="00534491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534491">
        <w:rPr>
          <w:rFonts w:ascii="Times New Roman" w:hAnsi="Times New Roman" w:cs="Times New Roman"/>
          <w:i/>
          <w:sz w:val="28"/>
          <w:szCs w:val="28"/>
        </w:rPr>
        <w:t>логопедической  группы</w:t>
      </w:r>
      <w:proofErr w:type="gramEnd"/>
      <w:r w:rsidRPr="00534491">
        <w:rPr>
          <w:rFonts w:ascii="Times New Roman" w:hAnsi="Times New Roman" w:cs="Times New Roman"/>
          <w:i/>
          <w:sz w:val="28"/>
          <w:szCs w:val="28"/>
        </w:rPr>
        <w:t xml:space="preserve"> МДОУ «Ясли-сад №314 г.</w:t>
      </w:r>
      <w:r w:rsidR="00BD2E0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534491">
        <w:rPr>
          <w:rFonts w:ascii="Times New Roman" w:hAnsi="Times New Roman" w:cs="Times New Roman"/>
          <w:i/>
          <w:sz w:val="28"/>
          <w:szCs w:val="28"/>
        </w:rPr>
        <w:t>Донецка»</w:t>
      </w:r>
      <w:r w:rsidR="00BD2E0A" w:rsidRPr="00BD2E0A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1E825928" w14:textId="77777777" w:rsidR="00534491" w:rsidRDefault="00BD2E0A" w:rsidP="00534491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7A52A2">
        <w:rPr>
          <w:rFonts w:ascii="Times New Roman" w:hAnsi="Times New Roman" w:cs="Times New Roman"/>
          <w:i/>
          <w:sz w:val="28"/>
          <w:szCs w:val="28"/>
        </w:rPr>
        <w:t>Рецензенты</w:t>
      </w:r>
      <w:r w:rsidRPr="007A52A2">
        <w:rPr>
          <w:rFonts w:ascii="Times New Roman" w:hAnsi="Times New Roman" w:cs="Times New Roman"/>
          <w:sz w:val="28"/>
          <w:szCs w:val="28"/>
        </w:rPr>
        <w:t>:</w:t>
      </w:r>
    </w:p>
    <w:p w14:paraId="09A303CA" w14:textId="77777777" w:rsidR="00BD2E0A" w:rsidRPr="007A52A2" w:rsidRDefault="00BD2E0A" w:rsidP="00BD2E0A">
      <w:pPr>
        <w:pStyle w:val="a9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i/>
          <w:sz w:val="28"/>
          <w:szCs w:val="28"/>
        </w:rPr>
      </w:pPr>
      <w:r w:rsidRPr="007A52A2">
        <w:rPr>
          <w:i/>
          <w:sz w:val="28"/>
          <w:szCs w:val="28"/>
        </w:rPr>
        <w:t>Заведующий МДОУ «Ясли-сад №314 г.</w:t>
      </w:r>
      <w:r>
        <w:rPr>
          <w:i/>
          <w:sz w:val="28"/>
          <w:szCs w:val="28"/>
        </w:rPr>
        <w:t xml:space="preserve"> </w:t>
      </w:r>
      <w:r w:rsidRPr="007A52A2">
        <w:rPr>
          <w:i/>
          <w:sz w:val="28"/>
          <w:szCs w:val="28"/>
        </w:rPr>
        <w:t>Донецка»</w:t>
      </w:r>
    </w:p>
    <w:p w14:paraId="4DD50EF5" w14:textId="77777777" w:rsidR="00534491" w:rsidRPr="007A52A2" w:rsidRDefault="00BD2E0A" w:rsidP="00BD2E0A">
      <w:pPr>
        <w:tabs>
          <w:tab w:val="left" w:pos="142"/>
        </w:tabs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7A52A2">
        <w:rPr>
          <w:rFonts w:ascii="Times New Roman" w:hAnsi="Times New Roman" w:cs="Times New Roman"/>
          <w:i/>
          <w:sz w:val="28"/>
          <w:szCs w:val="28"/>
        </w:rPr>
        <w:t>Н.Н.Коваль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       </w:t>
      </w:r>
    </w:p>
    <w:p w14:paraId="01ABBE26" w14:textId="77777777" w:rsidR="00BD2E0A" w:rsidRDefault="00534491" w:rsidP="00534491">
      <w:pPr>
        <w:pStyle w:val="a9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i/>
          <w:sz w:val="28"/>
          <w:szCs w:val="28"/>
        </w:rPr>
      </w:pPr>
      <w:r w:rsidRPr="007A52A2">
        <w:rPr>
          <w:i/>
          <w:sz w:val="28"/>
          <w:szCs w:val="28"/>
        </w:rPr>
        <w:t xml:space="preserve">Старший </w:t>
      </w:r>
      <w:proofErr w:type="gramStart"/>
      <w:r w:rsidRPr="007A52A2">
        <w:rPr>
          <w:i/>
          <w:sz w:val="28"/>
          <w:szCs w:val="28"/>
        </w:rPr>
        <w:t>воспитатель  МДОУ</w:t>
      </w:r>
      <w:proofErr w:type="gramEnd"/>
      <w:r w:rsidRPr="007A52A2">
        <w:rPr>
          <w:i/>
          <w:sz w:val="28"/>
          <w:szCs w:val="28"/>
        </w:rPr>
        <w:t xml:space="preserve"> </w:t>
      </w:r>
    </w:p>
    <w:p w14:paraId="34AA75EC" w14:textId="77777777" w:rsidR="00534491" w:rsidRPr="007A52A2" w:rsidRDefault="00534491" w:rsidP="00534491">
      <w:pPr>
        <w:pStyle w:val="a9"/>
        <w:shd w:val="clear" w:color="auto" w:fill="FFFFFF"/>
        <w:tabs>
          <w:tab w:val="left" w:pos="142"/>
        </w:tabs>
        <w:spacing w:before="0" w:beforeAutospacing="0" w:after="0" w:afterAutospacing="0" w:line="360" w:lineRule="auto"/>
        <w:rPr>
          <w:i/>
          <w:sz w:val="28"/>
          <w:szCs w:val="28"/>
        </w:rPr>
      </w:pPr>
      <w:r w:rsidRPr="007A52A2">
        <w:rPr>
          <w:i/>
          <w:sz w:val="28"/>
          <w:szCs w:val="28"/>
        </w:rPr>
        <w:t>«Ясли-сад №314 г.</w:t>
      </w:r>
      <w:r w:rsidR="00BD2E0A">
        <w:rPr>
          <w:i/>
          <w:sz w:val="28"/>
          <w:szCs w:val="28"/>
        </w:rPr>
        <w:t xml:space="preserve"> </w:t>
      </w:r>
      <w:proofErr w:type="gramStart"/>
      <w:r w:rsidRPr="007A52A2">
        <w:rPr>
          <w:i/>
          <w:sz w:val="28"/>
          <w:szCs w:val="28"/>
        </w:rPr>
        <w:t xml:space="preserve">Донецка»   </w:t>
      </w:r>
      <w:proofErr w:type="gramEnd"/>
      <w:r w:rsidRPr="007A52A2">
        <w:rPr>
          <w:i/>
          <w:sz w:val="28"/>
          <w:szCs w:val="28"/>
        </w:rPr>
        <w:t>Сычёва Т.В.</w:t>
      </w:r>
    </w:p>
    <w:p w14:paraId="0A7AA878" w14:textId="77777777" w:rsidR="00435423" w:rsidRPr="009D13ED" w:rsidRDefault="00590AF3" w:rsidP="00534491">
      <w:pPr>
        <w:jc w:val="both"/>
        <w:rPr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</w:p>
    <w:p w14:paraId="1E9DC3E2" w14:textId="77777777" w:rsidR="00435423" w:rsidRDefault="00435423" w:rsidP="00435423">
      <w:pPr>
        <w:pStyle w:val="a9"/>
        <w:shd w:val="clear" w:color="auto" w:fill="FFFFFF"/>
        <w:spacing w:before="0" w:beforeAutospacing="0" w:after="0" w:afterAutospacing="0" w:line="360" w:lineRule="auto"/>
        <w:ind w:firstLine="567"/>
        <w:jc w:val="center"/>
        <w:rPr>
          <w:b/>
          <w:sz w:val="28"/>
          <w:szCs w:val="28"/>
        </w:rPr>
      </w:pPr>
    </w:p>
    <w:p w14:paraId="25708919" w14:textId="77777777" w:rsidR="001142DD" w:rsidRDefault="001142DD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9484F4F" w14:textId="77777777" w:rsidR="00435423" w:rsidRDefault="00435423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1771A1" w14:textId="77777777" w:rsidR="00435423" w:rsidRDefault="00435423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C6EDE7E" w14:textId="77777777" w:rsidR="00435423" w:rsidRDefault="00435423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45A59AB" w14:textId="77777777" w:rsidR="00435423" w:rsidRDefault="00435423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92EE36A" w14:textId="77777777" w:rsidR="00435423" w:rsidRDefault="00435423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6D741BC" w14:textId="77777777" w:rsidR="00435423" w:rsidRDefault="00435423" w:rsidP="0066154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01963F" w14:textId="77777777" w:rsidR="00BD2E0A" w:rsidRDefault="00BD2E0A" w:rsidP="00BD2E0A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66EDDDA1" w14:textId="77777777" w:rsidR="00FD736A" w:rsidRDefault="00534491" w:rsidP="00BD2E0A">
      <w:pPr>
        <w:spacing w:after="0" w:line="360" w:lineRule="auto"/>
        <w:jc w:val="center"/>
        <w:rPr>
          <w:rFonts w:ascii="Times New Roman" w:hAnsi="Times New Roman" w:cs="Times New Roman"/>
        </w:rPr>
      </w:pPr>
      <w:r w:rsidRPr="00FD736A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14:paraId="4E5C5529" w14:textId="77777777" w:rsidR="00BD2E0A" w:rsidRPr="00BD2E0A" w:rsidRDefault="00BD2E0A" w:rsidP="00BD2E0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D2E0A">
        <w:rPr>
          <w:rFonts w:ascii="Times New Roman" w:eastAsia="Times New Roman" w:hAnsi="Times New Roman" w:cs="Times New Roman"/>
          <w:lang w:eastAsia="ru-RU"/>
        </w:rPr>
        <w:t xml:space="preserve">Данный </w:t>
      </w:r>
      <w:proofErr w:type="spellStart"/>
      <w:proofErr w:type="gramStart"/>
      <w:r w:rsidRPr="00BD2E0A">
        <w:rPr>
          <w:rFonts w:ascii="Times New Roman" w:eastAsia="Times New Roman" w:hAnsi="Times New Roman" w:cs="Times New Roman"/>
          <w:lang w:eastAsia="ru-RU"/>
        </w:rPr>
        <w:t>лейп</w:t>
      </w:r>
      <w:r w:rsidR="00FD736A" w:rsidRPr="00BD2E0A">
        <w:rPr>
          <w:rFonts w:ascii="Times New Roman" w:eastAsia="Times New Roman" w:hAnsi="Times New Roman" w:cs="Times New Roman"/>
          <w:lang w:eastAsia="ru-RU"/>
        </w:rPr>
        <w:t>бук</w:t>
      </w:r>
      <w:proofErr w:type="spellEnd"/>
      <w:r w:rsidR="00FD736A" w:rsidRPr="00BD2E0A">
        <w:rPr>
          <w:rFonts w:ascii="Times New Roman" w:eastAsia="Times New Roman" w:hAnsi="Times New Roman" w:cs="Times New Roman"/>
          <w:lang w:eastAsia="ru-RU"/>
        </w:rPr>
        <w:t xml:space="preserve">  «</w:t>
      </w:r>
      <w:proofErr w:type="gramEnd"/>
      <w:r w:rsidR="00FD736A" w:rsidRPr="00BD2E0A">
        <w:rPr>
          <w:rFonts w:ascii="Times New Roman" w:eastAsia="Times New Roman" w:hAnsi="Times New Roman" w:cs="Times New Roman"/>
          <w:lang w:eastAsia="ru-RU"/>
        </w:rPr>
        <w:t>Царство животных» предназначен для детей</w:t>
      </w:r>
    </w:p>
    <w:p w14:paraId="473BE068" w14:textId="77777777" w:rsidR="00FD736A" w:rsidRDefault="00FD736A" w:rsidP="00BD2E0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BD2E0A">
        <w:rPr>
          <w:rFonts w:ascii="Times New Roman" w:eastAsia="Times New Roman" w:hAnsi="Times New Roman" w:cs="Times New Roman"/>
          <w:lang w:eastAsia="ru-RU"/>
        </w:rPr>
        <w:t xml:space="preserve"> 4</w:t>
      </w:r>
      <w:r w:rsidR="00BD2E0A" w:rsidRPr="00BD2E0A">
        <w:rPr>
          <w:rFonts w:ascii="Times New Roman" w:eastAsia="Times New Roman" w:hAnsi="Times New Roman" w:cs="Times New Roman"/>
          <w:lang w:eastAsia="ru-RU"/>
        </w:rPr>
        <w:t xml:space="preserve"> - 6 лет с ОНР. </w:t>
      </w:r>
      <w:r w:rsidRPr="00BD2E0A">
        <w:rPr>
          <w:rFonts w:ascii="Times New Roman" w:eastAsia="Times New Roman" w:hAnsi="Times New Roman" w:cs="Times New Roman"/>
          <w:lang w:eastAsia="ru-RU"/>
        </w:rPr>
        <w:t>Состоит из дидактического и наглядного материала для развития связной речи, форм</w:t>
      </w:r>
      <w:r w:rsidR="00BD2E0A">
        <w:rPr>
          <w:rFonts w:ascii="Times New Roman" w:eastAsia="Times New Roman" w:hAnsi="Times New Roman" w:cs="Times New Roman"/>
          <w:lang w:eastAsia="ru-RU"/>
        </w:rPr>
        <w:t>ирования грамматического строя,</w:t>
      </w:r>
      <w:r w:rsidRPr="00BD2E0A">
        <w:rPr>
          <w:rFonts w:ascii="Times New Roman" w:eastAsia="Times New Roman" w:hAnsi="Times New Roman" w:cs="Times New Roman"/>
          <w:lang w:eastAsia="ru-RU"/>
        </w:rPr>
        <w:t xml:space="preserve"> расширения и активизации словарного запаса детей, закрепления лексических те</w:t>
      </w:r>
      <w:r w:rsidR="00BD2E0A">
        <w:rPr>
          <w:rFonts w:ascii="Times New Roman" w:eastAsia="Times New Roman" w:hAnsi="Times New Roman" w:cs="Times New Roman"/>
          <w:lang w:eastAsia="ru-RU"/>
        </w:rPr>
        <w:t xml:space="preserve">м «Дикие и домашние животные», </w:t>
      </w:r>
      <w:r w:rsidRPr="00BD2E0A">
        <w:rPr>
          <w:rFonts w:ascii="Times New Roman" w:eastAsia="Times New Roman" w:hAnsi="Times New Roman" w:cs="Times New Roman"/>
          <w:lang w:eastAsia="ru-RU"/>
        </w:rPr>
        <w:t xml:space="preserve">развития мелкой моторики детей.  </w:t>
      </w:r>
    </w:p>
    <w:p w14:paraId="5F1CDFCE" w14:textId="77777777" w:rsidR="00F539B9" w:rsidRDefault="00F539B9" w:rsidP="00BD2E0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</w:p>
    <w:p w14:paraId="71C2BC7F" w14:textId="77777777" w:rsidR="00F539B9" w:rsidRDefault="00F539B9" w:rsidP="00BD2E0A">
      <w:pPr>
        <w:spacing w:after="0"/>
        <w:jc w:val="both"/>
        <w:rPr>
          <w:rFonts w:ascii="Times New Roman" w:eastAsia="Times New Roman" w:hAnsi="Times New Roman" w:cs="Times New Roman"/>
          <w:lang w:eastAsia="ru-RU"/>
        </w:rPr>
      </w:pPr>
      <w:r w:rsidRPr="00F539B9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445AFBDE" wp14:editId="717D57D3">
            <wp:extent cx="3442262" cy="3156668"/>
            <wp:effectExtent l="0" t="0" r="0" b="0"/>
            <wp:docPr id="3" name="Рисунок 3" descr="C:\Users\Stefanova\Desktop\фотки на лейпбук\20170703_195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ova\Desktop\фотки на лейпбук\20170703_1958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2093" cy="316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64C19" w14:textId="77777777" w:rsidR="00F539B9" w:rsidRPr="00BD2E0A" w:rsidRDefault="00F539B9" w:rsidP="00BD2E0A">
      <w:pPr>
        <w:spacing w:after="0"/>
        <w:jc w:val="both"/>
        <w:rPr>
          <w:rFonts w:ascii="Times New Roman" w:hAnsi="Times New Roman" w:cs="Times New Roman"/>
        </w:rPr>
      </w:pPr>
    </w:p>
    <w:p w14:paraId="10622D95" w14:textId="77777777" w:rsidR="00FD736A" w:rsidRPr="00BD2E0A" w:rsidRDefault="00FD736A" w:rsidP="00BD2E0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/>
        </w:rPr>
      </w:pPr>
      <w:r w:rsidRPr="00BD2E0A">
        <w:rPr>
          <w:rFonts w:ascii="Times New Roman" w:eastAsia="Times New Roman" w:hAnsi="Times New Roman" w:cs="Times New Roman"/>
          <w:lang w:eastAsia="ru-RU"/>
        </w:rPr>
        <w:t>На практическом материале лексических тем у ребенка происходит накопление и обо</w:t>
      </w:r>
      <w:r w:rsidRPr="00BD2E0A">
        <w:rPr>
          <w:rFonts w:ascii="Times New Roman" w:eastAsia="Times New Roman" w:hAnsi="Times New Roman" w:cs="Times New Roman"/>
          <w:lang w:eastAsia="ru-RU"/>
        </w:rPr>
        <w:softHyphen/>
        <w:t>гащение словарного запаса, развиваются навыки связной речи и совершенствуются пси</w:t>
      </w:r>
      <w:r w:rsidRPr="00BD2E0A">
        <w:rPr>
          <w:rFonts w:ascii="Times New Roman" w:eastAsia="Times New Roman" w:hAnsi="Times New Roman" w:cs="Times New Roman"/>
          <w:lang w:eastAsia="ru-RU"/>
        </w:rPr>
        <w:softHyphen/>
        <w:t>хические процессы (внимание, память, мышление). Также происходит постепенное пре</w:t>
      </w:r>
      <w:r w:rsidRPr="00BD2E0A">
        <w:rPr>
          <w:rFonts w:ascii="Times New Roman" w:eastAsia="Times New Roman" w:hAnsi="Times New Roman" w:cs="Times New Roman"/>
          <w:lang w:eastAsia="ru-RU"/>
        </w:rPr>
        <w:softHyphen/>
        <w:t xml:space="preserve">одоление нарушений </w:t>
      </w:r>
      <w:r w:rsidRPr="00BD2E0A">
        <w:rPr>
          <w:rFonts w:ascii="Times New Roman" w:eastAsia="Times New Roman" w:hAnsi="Times New Roman" w:cs="Times New Roman"/>
          <w:lang w:eastAsia="ru-RU"/>
        </w:rPr>
        <w:lastRenderedPageBreak/>
        <w:t>грамматического строя речи. Многолетний опыт работы с детьми логопедической группы доказывает эффективность такого рода</w:t>
      </w:r>
      <w:r w:rsidR="00BD2E0A">
        <w:rPr>
          <w:rFonts w:ascii="Times New Roman" w:eastAsia="Times New Roman" w:hAnsi="Times New Roman" w:cs="Times New Roman"/>
          <w:lang w:eastAsia="ru-RU"/>
        </w:rPr>
        <w:t xml:space="preserve"> </w:t>
      </w:r>
      <w:r w:rsidR="00A76FF2" w:rsidRPr="00BD2E0A">
        <w:rPr>
          <w:rFonts w:ascii="Times New Roman" w:eastAsia="Times New Roman" w:hAnsi="Times New Roman" w:cs="Times New Roman"/>
          <w:lang w:eastAsia="ru-RU"/>
        </w:rPr>
        <w:t>заданий с детьми.</w:t>
      </w:r>
    </w:p>
    <w:p w14:paraId="217B6015" w14:textId="77777777" w:rsidR="00FD736A" w:rsidRPr="00F539B9" w:rsidRDefault="00FD736A" w:rsidP="00BD2E0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/>
        </w:rPr>
      </w:pPr>
      <w:r w:rsidRPr="00F539B9">
        <w:rPr>
          <w:rFonts w:ascii="Times New Roman" w:eastAsia="Times New Roman" w:hAnsi="Times New Roman" w:cs="Times New Roman"/>
          <w:lang w:eastAsia="ru-RU"/>
        </w:rPr>
        <w:t>Цель данного пособия — помочь логопеду спланировать коррекционную работу и при</w:t>
      </w:r>
      <w:r w:rsidRPr="00F539B9">
        <w:rPr>
          <w:rFonts w:ascii="Times New Roman" w:eastAsia="Times New Roman" w:hAnsi="Times New Roman" w:cs="Times New Roman"/>
          <w:lang w:eastAsia="ru-RU"/>
        </w:rPr>
        <w:softHyphen/>
        <w:t xml:space="preserve">влечь родителей и воспитателей к выполнению несложных </w:t>
      </w:r>
      <w:r w:rsidR="00A76FF2" w:rsidRPr="00F539B9">
        <w:rPr>
          <w:rFonts w:ascii="Times New Roman" w:eastAsia="Times New Roman" w:hAnsi="Times New Roman" w:cs="Times New Roman"/>
          <w:lang w:eastAsia="ru-RU"/>
        </w:rPr>
        <w:t xml:space="preserve"> </w:t>
      </w:r>
      <w:r w:rsidRPr="00F539B9">
        <w:rPr>
          <w:rFonts w:ascii="Times New Roman" w:eastAsia="Times New Roman" w:hAnsi="Times New Roman" w:cs="Times New Roman"/>
          <w:lang w:eastAsia="ru-RU"/>
        </w:rPr>
        <w:t xml:space="preserve"> заданий с детьми. Таким образом происходит закрепление полученных на фронтальных занятиях знаний, умений и навыков.</w:t>
      </w:r>
      <w:r w:rsidR="00A76FF2" w:rsidRPr="00F539B9">
        <w:rPr>
          <w:rFonts w:ascii="Times New Roman" w:eastAsia="Times New Roman" w:hAnsi="Times New Roman" w:cs="Times New Roman"/>
          <w:lang w:eastAsia="ru-RU"/>
        </w:rPr>
        <w:t xml:space="preserve"> </w:t>
      </w:r>
    </w:p>
    <w:p w14:paraId="1521CCE3" w14:textId="77777777" w:rsidR="00FD736A" w:rsidRPr="00F539B9" w:rsidRDefault="00FD736A" w:rsidP="00BD2E0A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lang w:eastAsia="ru-RU"/>
        </w:rPr>
      </w:pPr>
      <w:r w:rsidRPr="00F539B9">
        <w:rPr>
          <w:rFonts w:ascii="Times New Roman" w:eastAsia="Times New Roman" w:hAnsi="Times New Roman" w:cs="Times New Roman"/>
          <w:lang w:eastAsia="ru-RU"/>
        </w:rPr>
        <w:t>Каждую неделю логопед информирует о названии лексической темы и отмечает сро</w:t>
      </w:r>
      <w:r w:rsidRPr="00F539B9">
        <w:rPr>
          <w:rFonts w:ascii="Times New Roman" w:eastAsia="Times New Roman" w:hAnsi="Times New Roman" w:cs="Times New Roman"/>
          <w:lang w:eastAsia="ru-RU"/>
        </w:rPr>
        <w:softHyphen/>
        <w:t>ки ее изучения на фронтальных занятиях. В течение этой недели родители и воспитатели по заданию логопеда дозировано занимаются с ребенком по альбому. В начале следую</w:t>
      </w:r>
      <w:r w:rsidRPr="00F539B9">
        <w:rPr>
          <w:rFonts w:ascii="Times New Roman" w:eastAsia="Times New Roman" w:hAnsi="Times New Roman" w:cs="Times New Roman"/>
          <w:lang w:eastAsia="ru-RU"/>
        </w:rPr>
        <w:softHyphen/>
        <w:t>щей недели логопед на индивидуальных занятиях проверяет выполнение домашнего за</w:t>
      </w:r>
      <w:r w:rsidRPr="00F539B9">
        <w:rPr>
          <w:rFonts w:ascii="Times New Roman" w:eastAsia="Times New Roman" w:hAnsi="Times New Roman" w:cs="Times New Roman"/>
          <w:lang w:eastAsia="ru-RU"/>
        </w:rPr>
        <w:softHyphen/>
        <w:t>дания, отмечая усвоение лексико-грамматического материала по теме и обсуждая с вос</w:t>
      </w:r>
      <w:r w:rsidRPr="00F539B9">
        <w:rPr>
          <w:rFonts w:ascii="Times New Roman" w:eastAsia="Times New Roman" w:hAnsi="Times New Roman" w:cs="Times New Roman"/>
          <w:lang w:eastAsia="ru-RU"/>
        </w:rPr>
        <w:softHyphen/>
        <w:t>питателями группы характерные для каждого ребенка ошибки. Это позволяет оценить эффективность проделанной и наметить план дальнейшей коррекционной работы.</w:t>
      </w:r>
    </w:p>
    <w:p w14:paraId="4CBDF057" w14:textId="77777777" w:rsidR="00FD736A" w:rsidRPr="00F539B9" w:rsidRDefault="00FD736A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539B9">
        <w:rPr>
          <w:rFonts w:ascii="Times New Roman" w:eastAsia="Times New Roman" w:hAnsi="Times New Roman" w:cs="Times New Roman"/>
          <w:lang w:eastAsia="ru-RU"/>
        </w:rPr>
        <w:t>Выполняя предложенные в альбомах упражнения с опорой на картинки:</w:t>
      </w:r>
    </w:p>
    <w:p w14:paraId="2DBA0536" w14:textId="77777777" w:rsidR="00FD736A" w:rsidRPr="00F539B9" w:rsidRDefault="00FD736A" w:rsidP="00FD736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539B9">
        <w:rPr>
          <w:rFonts w:ascii="Times New Roman" w:eastAsia="Times New Roman" w:hAnsi="Times New Roman" w:cs="Times New Roman"/>
          <w:lang w:eastAsia="ru-RU"/>
        </w:rPr>
        <w:t>родители получают более доступную информацию о том, что должен знать и уметь их ребенок по каждой теме;</w:t>
      </w:r>
    </w:p>
    <w:p w14:paraId="5466A6A8" w14:textId="77777777" w:rsidR="00FD736A" w:rsidRPr="00F539B9" w:rsidRDefault="00FD736A" w:rsidP="00FD736A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lang w:eastAsia="ru-RU"/>
        </w:rPr>
      </w:pPr>
      <w:r w:rsidRPr="00F539B9">
        <w:rPr>
          <w:rFonts w:ascii="Times New Roman" w:eastAsia="Times New Roman" w:hAnsi="Times New Roman" w:cs="Times New Roman"/>
          <w:lang w:eastAsia="ru-RU"/>
        </w:rPr>
        <w:t>дети имеют возможность в игровой форме выполнять задания в альбоме под руковод</w:t>
      </w:r>
      <w:r w:rsidRPr="00F539B9">
        <w:rPr>
          <w:rFonts w:ascii="Times New Roman" w:eastAsia="Times New Roman" w:hAnsi="Times New Roman" w:cs="Times New Roman"/>
          <w:lang w:eastAsia="ru-RU"/>
        </w:rPr>
        <w:softHyphen/>
        <w:t>ством взрослого.</w:t>
      </w:r>
    </w:p>
    <w:p w14:paraId="01146429" w14:textId="77777777" w:rsidR="004178A5" w:rsidRDefault="00FD736A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Преимущество этих альбомов состоит в том, что родителям не нужно переписывать домашние задания логопеда, подбирать картинки, рисовать или наклеивать их в тетрадь. Красочные иллюстрации помогают поддерживать интерес</w:t>
      </w:r>
      <w:r w:rsidR="00EC3D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ребенка к занятиям. Все это способствует преодолению лексико-грамматических нарушений и развитию навыков связ</w:t>
      </w: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ной речи ребенка.</w:t>
      </w:r>
    </w:p>
    <w:p w14:paraId="0653264E" w14:textId="77777777" w:rsidR="00B829EB" w:rsidRDefault="004178A5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C2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Материал, собранный в </w:t>
      </w:r>
      <w:proofErr w:type="spellStart"/>
      <w:r w:rsidR="00C22C6C">
        <w:rPr>
          <w:rFonts w:ascii="Times New Roman" w:eastAsia="Times New Roman" w:hAnsi="Times New Roman" w:cs="Times New Roman"/>
          <w:sz w:val="24"/>
          <w:szCs w:val="24"/>
          <w:lang w:eastAsia="ru-RU"/>
        </w:rPr>
        <w:t>лейпбуке</w:t>
      </w:r>
      <w:proofErr w:type="spellEnd"/>
      <w:r w:rsidR="00C22C6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«Царство животных» делиться на две подгруппы «Дикие животные» и «Домашние животные».</w:t>
      </w:r>
    </w:p>
    <w:p w14:paraId="3EF134A9" w14:textId="77777777" w:rsidR="00B829EB" w:rsidRDefault="00B829EB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29EB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09F343B" wp14:editId="26A3C1EF">
            <wp:extent cx="3609892" cy="2137716"/>
            <wp:effectExtent l="0" t="0" r="0" b="0"/>
            <wp:docPr id="9" name="Рисунок 9" descr="C:\Users\Stefanova\Desktop\фотки на лейпбук\20170703_1915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ova\Desktop\фотки на лейпбук\20170703_1915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7500" cy="21599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E10D1" w14:textId="77777777" w:rsidR="004178A5" w:rsidRDefault="00C22C6C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разделе «Дикие животные» собран материал «Животные севера» и «Морские животные»</w:t>
      </w:r>
    </w:p>
    <w:p w14:paraId="6D57FF36" w14:textId="77777777" w:rsidR="004178A5" w:rsidRDefault="00EC3D00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3D00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3A318" wp14:editId="6AA4D58A">
            <wp:extent cx="3903733" cy="1653430"/>
            <wp:effectExtent l="0" t="0" r="0" b="0"/>
            <wp:docPr id="11" name="Рисунок 11" descr="C:\Users\Stefanova\Desktop\фотки на лейпбук\20170703_1855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ova\Desktop\фотки на лейпбук\20170703_1855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5797" cy="1658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E699ED" w14:textId="77777777" w:rsidR="004178A5" w:rsidRDefault="00C22C6C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Для детей подобраны игры</w:t>
      </w:r>
      <w:r w:rsidR="0041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="00EB1030">
        <w:rPr>
          <w:rFonts w:ascii="Times New Roman" w:eastAsia="Times New Roman" w:hAnsi="Times New Roman" w:cs="Times New Roman"/>
          <w:sz w:val="24"/>
          <w:szCs w:val="24"/>
          <w:lang w:eastAsia="ru-RU"/>
        </w:rPr>
        <w:t>«У кого</w:t>
      </w:r>
      <w:r w:rsidR="004139E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B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кто?» - закрепление названий детенышей животных, </w:t>
      </w:r>
    </w:p>
    <w:p w14:paraId="20ABF4BD" w14:textId="77777777" w:rsidR="004178A5" w:rsidRDefault="004178A5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8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A0F8DB" wp14:editId="4A77CEB6">
            <wp:extent cx="3569169" cy="2130949"/>
            <wp:effectExtent l="0" t="0" r="0" b="0"/>
            <wp:docPr id="14" name="Рисунок 14" descr="C:\Users\Stefanova\Desktop\фотки на лейпбук\20170703_1856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tefanova\Desktop\фотки на лейпбук\20170703_1856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8548" cy="2136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D8AFC0" w14:textId="77777777" w:rsidR="00194289" w:rsidRDefault="004178A5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«Один – много» - закрепление понятий множества</w:t>
      </w:r>
      <w:r w:rsidR="004139E5"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</w:p>
    <w:p w14:paraId="36DB68B0" w14:textId="77777777" w:rsidR="004178A5" w:rsidRDefault="004139E5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39E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41FE32" wp14:editId="0BC1BB74">
            <wp:extent cx="3436767" cy="2210462"/>
            <wp:effectExtent l="0" t="0" r="0" b="0"/>
            <wp:docPr id="18" name="Рисунок 18" descr="C:\Users\Stefanova\Desktop\фотки на лейпбук\20170703_185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Stefanova\Desktop\фотки на лейпбук\20170703_18562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160" cy="222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4BFF3B" w14:textId="77777777" w:rsidR="004178A5" w:rsidRPr="004178A5" w:rsidRDefault="004178A5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08B455C" w14:textId="77777777" w:rsidR="004178A5" w:rsidRDefault="004178A5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29F0CCD7" w14:textId="77777777" w:rsidR="00C22C6C" w:rsidRPr="004139E5" w:rsidRDefault="00D93BE8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«</w:t>
      </w:r>
      <w:r w:rsidR="00EB1030">
        <w:rPr>
          <w:rFonts w:ascii="Times New Roman" w:eastAsia="Times New Roman" w:hAnsi="Times New Roman" w:cs="Times New Roman"/>
          <w:sz w:val="24"/>
          <w:szCs w:val="24"/>
          <w:lang w:eastAsia="ru-RU"/>
        </w:rPr>
        <w:t>Кто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</w:t>
      </w:r>
      <w:r w:rsidR="00EB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что ест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?», </w:t>
      </w:r>
      <w:r w:rsidR="00EB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практический материал (загадки, стихотворения, тексты) для </w:t>
      </w:r>
      <w:r w:rsidR="001C30E6">
        <w:rPr>
          <w:rFonts w:ascii="Times New Roman" w:eastAsia="Times New Roman" w:hAnsi="Times New Roman" w:cs="Times New Roman"/>
          <w:sz w:val="24"/>
          <w:szCs w:val="24"/>
          <w:lang w:eastAsia="ru-RU"/>
        </w:rPr>
        <w:t>ознакомления с дикими животными.</w:t>
      </w:r>
      <w:r w:rsidR="004178A5" w:rsidRPr="004178A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15EF15AC" w14:textId="77777777" w:rsidR="004139E5" w:rsidRDefault="00BE1C07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E1C0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2410B36" wp14:editId="3457E7B1">
            <wp:extent cx="3905250" cy="2305878"/>
            <wp:effectExtent l="0" t="0" r="0" b="0"/>
            <wp:docPr id="8" name="Рисунок 8" descr="C:\Users\Stefanova\Desktop\фотки на лейпбук\20170703_185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ova\Desktop\фотки на лейпбук\20170703_1855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54" cy="23082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1F187E" w14:textId="77777777" w:rsidR="004139E5" w:rsidRDefault="001C30E6" w:rsidP="00413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предлагаются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«Собери животного», «Покорми животного» - для развития мелкой моторики, </w:t>
      </w:r>
      <w:r w:rsidR="004139E5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закрепления знаний о животных.</w:t>
      </w:r>
    </w:p>
    <w:p w14:paraId="13FB454F" w14:textId="77777777" w:rsidR="004139E5" w:rsidRDefault="004139E5" w:rsidP="004139E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8A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B60394F" wp14:editId="25835488">
            <wp:extent cx="3720919" cy="1828800"/>
            <wp:effectExtent l="0" t="0" r="0" b="0"/>
            <wp:docPr id="19" name="Рисунок 19" descr="C:\Users\Stefanova\Desktop\фотки на лейпбук\20170703_185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ova\Desktop\фотки на лейпбук\20170703_1857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328" cy="1831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EAFA2" w14:textId="77777777" w:rsidR="004139E5" w:rsidRDefault="004139E5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разделе «Домашние животные»</w:t>
      </w:r>
      <w:r w:rsidR="00A70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собран материал </w:t>
      </w:r>
      <w:proofErr w:type="gramStart"/>
      <w:r w:rsidR="00A70FE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A70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ознакомлению</w:t>
      </w:r>
      <w:proofErr w:type="gramEnd"/>
      <w:r w:rsidR="00A70FE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закреплению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знаний о домашних животных, который сопровождается речевыми заданиями и </w:t>
      </w:r>
      <w:r w:rsidR="00A70FE8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рассказами:</w:t>
      </w:r>
    </w:p>
    <w:p w14:paraId="47C49BB7" w14:textId="77777777" w:rsidR="004139E5" w:rsidRDefault="00A70FE8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F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4EAE2A" wp14:editId="777C430B">
            <wp:extent cx="3904526" cy="2218414"/>
            <wp:effectExtent l="0" t="0" r="0" b="0"/>
            <wp:docPr id="20" name="Рисунок 20" descr="C:\Users\Stefanova\Desktop\фотки на лейпбук\20170703_190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Stefanova\Desktop\фотки на лейпбук\20170703_1908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0201" cy="22216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96885B" w14:textId="77777777" w:rsidR="004139E5" w:rsidRDefault="004139E5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F9F2D6" w14:textId="77777777" w:rsidR="004139E5" w:rsidRDefault="00A70FE8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F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524E944" wp14:editId="2415C1AD">
            <wp:extent cx="3957736" cy="2210463"/>
            <wp:effectExtent l="0" t="0" r="0" b="0"/>
            <wp:docPr id="21" name="Рисунок 21" descr="C:\Users\Stefanova\Desktop\фотки на лейпбук\20170703_191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Stefanova\Desktop\фотки на лейпбук\20170703_1910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9671" cy="2217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E5C52C" w14:textId="77777777" w:rsidR="004139E5" w:rsidRDefault="00A70FE8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Подобраны следующие игры: «Подбери хвост животному»,</w:t>
      </w:r>
    </w:p>
    <w:p w14:paraId="79CA031F" w14:textId="77777777" w:rsidR="004139E5" w:rsidRDefault="00A70FE8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F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1B3D9F1" wp14:editId="1BBCF96D">
            <wp:extent cx="3904838" cy="2441051"/>
            <wp:effectExtent l="0" t="0" r="0" b="0"/>
            <wp:docPr id="22" name="Рисунок 22" descr="C:\Users\Stefanova\Desktop\фотки на лейпбук\20170703_1909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Stefanova\Desktop\фотки на лейпбук\20170703_1909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8453" cy="2443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E6A9CE" w14:textId="77777777" w:rsidR="00A70FE8" w:rsidRDefault="00A70FE8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Игра «Кто где живет»,</w:t>
      </w:r>
    </w:p>
    <w:p w14:paraId="0D0D3342" w14:textId="77777777" w:rsidR="004178A5" w:rsidRDefault="00A70FE8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70FE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BB97C47" wp14:editId="55E173AD">
            <wp:extent cx="3905204" cy="2591794"/>
            <wp:effectExtent l="0" t="0" r="0" b="0"/>
            <wp:docPr id="23" name="Рисунок 23" descr="C:\Users\Stefanova\Desktop\фотки на лейпбук\20170703_191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Stefanova\Desktop\фотки на лейпбук\20170703_19102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9265" cy="259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742246" w14:textId="77777777" w:rsidR="002966C9" w:rsidRDefault="002966C9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Игра «Подбери хвост животному»</w:t>
      </w:r>
    </w:p>
    <w:p w14:paraId="5853B337" w14:textId="77777777" w:rsidR="002966C9" w:rsidRDefault="002966C9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966C9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1FA36A" wp14:editId="69CD051A">
            <wp:extent cx="3905885" cy="5207847"/>
            <wp:effectExtent l="0" t="0" r="0" b="0"/>
            <wp:docPr id="5" name="Рисунок 5" descr="C:\Users\Stefanova\Desktop\фотки на лейпбук\20170703_18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tefanova\Desktop\фотки на лейпбук\20170703_18540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52078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F3261" w14:textId="77777777" w:rsidR="002966C9" w:rsidRDefault="002966C9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480C6E35" w14:textId="77777777" w:rsidR="002966C9" w:rsidRDefault="002966C9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Собери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пазлы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«Домашнее животное»</w:t>
      </w:r>
    </w:p>
    <w:p w14:paraId="1FECBF39" w14:textId="77777777" w:rsidR="002966C9" w:rsidRDefault="002966C9" w:rsidP="004178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70AA9F" w14:textId="77777777" w:rsidR="001C30E6" w:rsidRPr="00FD736A" w:rsidRDefault="001C30E6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C30E6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49B05A" wp14:editId="1AFF5AD8">
            <wp:extent cx="3905885" cy="2929414"/>
            <wp:effectExtent l="0" t="0" r="0" b="0"/>
            <wp:docPr id="7" name="Рисунок 7" descr="C:\Users\Stefanova\Desktop\фотки на лейпбук\20170703_19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tefanova\Desktop\фотки на лейпбук\20170703_19143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29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4E8973" w14:textId="77777777" w:rsidR="00A70FE8" w:rsidRDefault="00A70FE8" w:rsidP="00A70F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0FBEC00" w14:textId="77777777" w:rsidR="00A70FE8" w:rsidRDefault="00A70FE8" w:rsidP="00A70FE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178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t>Система упражнений, предложенная в данных альбомах, основана на принципе по</w:t>
      </w: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степенного усложнения заданий. В процессе работы дети овладевают различными рече</w:t>
      </w: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softHyphen/>
        <w:t>выми умениями и навыками, переносят их в свободное речевое общение. Таким образом у детей улучшается речь, исчезают проявления общего недоразвития речи.</w:t>
      </w:r>
    </w:p>
    <w:p w14:paraId="3B999324" w14:textId="77777777" w:rsidR="00FD736A" w:rsidRDefault="00FD736A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736A">
        <w:rPr>
          <w:rFonts w:ascii="Times New Roman" w:eastAsia="Times New Roman" w:hAnsi="Times New Roman" w:cs="Times New Roman"/>
          <w:sz w:val="24"/>
          <w:szCs w:val="24"/>
          <w:lang w:eastAsia="ru-RU"/>
        </w:rPr>
        <w:t>Пособие адресовано логопедам, воспитателям логопедических групп и родителям детей с речевыми нарушениями.</w:t>
      </w:r>
    </w:p>
    <w:p w14:paraId="0DAEAF70" w14:textId="77777777" w:rsidR="00F539B9" w:rsidRDefault="00F539B9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18D099F" w14:textId="77777777" w:rsidR="00F539B9" w:rsidRDefault="00F539B9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AB6D981" w14:textId="77777777" w:rsidR="00F539B9" w:rsidRDefault="00F539B9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3C2DAF1" w14:textId="77777777" w:rsidR="00F539B9" w:rsidRDefault="00F539B9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155633EC" w14:textId="77777777" w:rsidR="00F539B9" w:rsidRPr="00FD736A" w:rsidRDefault="00F539B9" w:rsidP="00FD736A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271290DE" w14:textId="77777777" w:rsidR="00FD736A" w:rsidRDefault="00FD736A" w:rsidP="009B7740">
      <w:pPr>
        <w:spacing w:after="0" w:line="360" w:lineRule="auto"/>
        <w:ind w:firstLine="709"/>
        <w:jc w:val="both"/>
      </w:pPr>
    </w:p>
    <w:p w14:paraId="0E4C6DF7" w14:textId="77777777" w:rsidR="00FD736A" w:rsidRDefault="00FD736A" w:rsidP="009B7740">
      <w:pPr>
        <w:spacing w:after="0" w:line="360" w:lineRule="auto"/>
        <w:ind w:firstLine="709"/>
        <w:jc w:val="both"/>
      </w:pPr>
    </w:p>
    <w:p w14:paraId="252363FD" w14:textId="77777777" w:rsidR="00FD736A" w:rsidRDefault="00FD736A" w:rsidP="009B7740">
      <w:pPr>
        <w:spacing w:after="0" w:line="360" w:lineRule="auto"/>
        <w:ind w:firstLine="709"/>
        <w:jc w:val="both"/>
      </w:pPr>
    </w:p>
    <w:p w14:paraId="59BFB0C8" w14:textId="77777777" w:rsidR="00FD736A" w:rsidRDefault="00FD736A" w:rsidP="009B7740">
      <w:pPr>
        <w:spacing w:after="0" w:line="360" w:lineRule="auto"/>
        <w:ind w:firstLine="709"/>
        <w:jc w:val="both"/>
      </w:pPr>
    </w:p>
    <w:p w14:paraId="29EDDAA0" w14:textId="77777777" w:rsidR="00FD736A" w:rsidRDefault="00FD736A" w:rsidP="009B7740">
      <w:pPr>
        <w:spacing w:after="0" w:line="360" w:lineRule="auto"/>
        <w:ind w:firstLine="709"/>
        <w:jc w:val="both"/>
      </w:pPr>
    </w:p>
    <w:p w14:paraId="24E8EA2B" w14:textId="77777777" w:rsidR="009B7740" w:rsidRDefault="002966C9" w:rsidP="009B774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t xml:space="preserve"> </w:t>
      </w:r>
      <w:r w:rsidR="009B7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волевой сферы, отрицательных черт характера и затруднять социализацию в целом. Это отрицательно сказывается на овладение грамотой, успеваемости в школе. На сегодняшний день в арсенале специалистов, занимающихся коррекцией речи и обучения детей дошкольного возраста, имеется обширный практический материал, применение которого способствует эффективному речевому развитию ребенка.</w:t>
      </w:r>
    </w:p>
    <w:p w14:paraId="166C3663" w14:textId="77777777" w:rsidR="001142DD" w:rsidRDefault="001142DD" w:rsidP="001142DD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1F4EA8" w:rsidRPr="001F4EA8">
        <w:rPr>
          <w:rFonts w:ascii="Times New Roman" w:hAnsi="Times New Roman" w:cs="Times New Roman"/>
          <w:sz w:val="28"/>
          <w:szCs w:val="28"/>
        </w:rPr>
        <w:t xml:space="preserve"> Логопедические игры вызывают увеличение интереса, соревновательной мотивации, улучшают результативность </w:t>
      </w:r>
      <w:hyperlink w:tooltip="Логопедические занятия" w:history="1">
        <w:r w:rsidR="001F4EA8" w:rsidRPr="001F4EA8">
          <w:rPr>
            <w:rStyle w:val="ad"/>
            <w:rFonts w:ascii="Times New Roman" w:hAnsi="Times New Roman" w:cs="Times New Roman"/>
            <w:color w:val="000000" w:themeColor="text1"/>
            <w:sz w:val="28"/>
            <w:szCs w:val="28"/>
            <w:u w:val="none"/>
          </w:rPr>
          <w:t>логопедических занятий</w:t>
        </w:r>
      </w:hyperlink>
      <w:r w:rsidR="001F4EA8" w:rsidRPr="001F4EA8">
        <w:rPr>
          <w:rFonts w:ascii="Times New Roman" w:hAnsi="Times New Roman" w:cs="Times New Roman"/>
          <w:color w:val="000000" w:themeColor="text1"/>
          <w:sz w:val="28"/>
          <w:szCs w:val="28"/>
        </w:rPr>
        <w:t>. К</w:t>
      </w:r>
      <w:r w:rsidR="001F4EA8" w:rsidRPr="001F4EA8">
        <w:rPr>
          <w:rFonts w:ascii="Times New Roman" w:hAnsi="Times New Roman" w:cs="Times New Roman"/>
          <w:sz w:val="28"/>
          <w:szCs w:val="28"/>
        </w:rPr>
        <w:t xml:space="preserve">ак известно, игровая деятельность является основной формой развития личности ребёнка и подготовки его к взрослой жизни. </w:t>
      </w:r>
      <w:r w:rsidR="001F4EA8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506F215F" w14:textId="77777777" w:rsidR="009B7740" w:rsidRDefault="00534491" w:rsidP="00534491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142D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81BD6" w:rsidRPr="00FE62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Актуальность </w:t>
      </w: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9B7740">
        <w:rPr>
          <w:rFonts w:ascii="Times New Roman" w:eastAsia="Times New Roman" w:hAnsi="Times New Roman" w:cs="Times New Roman"/>
          <w:sz w:val="28"/>
          <w:szCs w:val="28"/>
          <w:lang w:eastAsia="ru-RU"/>
        </w:rPr>
        <w:t>данного</w:t>
      </w:r>
      <w:proofErr w:type="gramEnd"/>
      <w:r w:rsidR="009B7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пособия заключается в том, что каждый ребенок лично включается в образовательный процесс, создает и применяет самостоятельно изготовленные педагогом зрительные опоры. </w:t>
      </w:r>
    </w:p>
    <w:p w14:paraId="52601632" w14:textId="77777777" w:rsidR="008753E7" w:rsidRPr="009B7740" w:rsidRDefault="008753E7" w:rsidP="0043542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Дефектологи, учителя – логопеды, педагоги и психологи представляют новые нетрадиционные формы работы с детьми в дополнение к академическим методам.</w:t>
      </w:r>
    </w:p>
    <w:p w14:paraId="4B407074" w14:textId="77777777" w:rsidR="006D7534" w:rsidRDefault="006D7534" w:rsidP="009B774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D75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Многолетний опыт работы с детьми, имеющими нарушения речевого развития, показывает, насколько важно развивать у таких воспитанников мелкую моторику руки. </w:t>
      </w:r>
    </w:p>
    <w:p w14:paraId="0226E863" w14:textId="77777777" w:rsidR="006D7534" w:rsidRPr="00FE62D7" w:rsidRDefault="006D7534" w:rsidP="009B7740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6D753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Нетрадиционные формы и виды материалов в данном напр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авлении работы, их разнообразие</w:t>
      </w:r>
      <w:r w:rsidRPr="006D7534">
        <w:rPr>
          <w:rFonts w:ascii="Times New Roman" w:eastAsia="Times New Roman" w:hAnsi="Times New Roman" w:cs="Times New Roman"/>
          <w:sz w:val="28"/>
          <w:szCs w:val="28"/>
          <w:lang w:eastAsia="ru-RU"/>
        </w:rPr>
        <w:t>, вызывают у детей большее желание заниматься этим видом деятельности, и в конечном итоге мы получаем более высокий уровень развития речи ребенка.</w:t>
      </w:r>
    </w:p>
    <w:p w14:paraId="29ADD411" w14:textId="77777777" w:rsidR="007F2461" w:rsidRPr="007F2461" w:rsidRDefault="00FE62D7" w:rsidP="00207735">
      <w:pPr>
        <w:shd w:val="clear" w:color="auto" w:fill="FFFFFF" w:themeFill="background1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</w:pPr>
      <w:r w:rsidRPr="00FE62D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Новизна</w:t>
      </w:r>
      <w:r w:rsidR="00E844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20773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этой</w:t>
      </w:r>
      <w:r w:rsidR="00E844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методики</w:t>
      </w:r>
      <w:r w:rsidR="00E84412" w:rsidRPr="00E8441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</w:t>
      </w:r>
      <w:r w:rsidR="00E84412" w:rsidRPr="00E844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заключается </w:t>
      </w:r>
      <w:proofErr w:type="gramStart"/>
      <w:r w:rsidR="00E84412" w:rsidRPr="00E84412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 w:themeFill="background1"/>
          <w:lang w:eastAsia="ru-RU"/>
        </w:rPr>
        <w:t xml:space="preserve">в </w:t>
      </w:r>
      <w:r w:rsidR="007F2461" w:rsidRPr="007F2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4DB8" w:rsidRPr="009F4DB8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</w:t>
      </w:r>
      <w:proofErr w:type="gramEnd"/>
      <w:r w:rsidR="009F4DB8" w:rsidRPr="009F4DB8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F4DB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учителю - 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логопеду важно максимально использовать наглядность и игровые приемы, учитывая, что игра – ведущая деятельность для дошкольника.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мнению кандидата педагогических наук,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доцента по речевому развитию </w:t>
      </w:r>
      <w:proofErr w:type="spellStart"/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В.М.Акименко</w:t>
      </w:r>
      <w:proofErr w:type="spellEnd"/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практический материал можно условно разделить на две группы: во – первых,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помогающий непосредственному речевому развитию ребенка и, во – вторых,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опосредованный,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753E7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которому относятся нетрадиционные логопедические технологии.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Благодаря использованию игр процесс автоматизации поставленных звуков проходит в 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доступной и привлекательной для детей форме. Важным в коррекции звукопроизношения и развитию фонематического восприятия является работа органов слуха и зрения, так же особое место уделяется работе двигательного анализатора (руки). Известно, что двигательный и речевой центры в коре головного мозга находятся рядом, поэтому подвижность артикуляционного аппарата обусловлена состоянием двигательной сферы. В процессе игры у детей происходит совокупная работа всех анализаторов: слухового, зрительного, </w:t>
      </w:r>
      <w:proofErr w:type="spellStart"/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>речедвигательного</w:t>
      </w:r>
      <w:proofErr w:type="spellEnd"/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>, что позволяет наиболее эффективно проводить коррекционную работу</w:t>
      </w:r>
      <w:r w:rsidR="007F2461" w:rsidRPr="007F246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p w14:paraId="0CAD4934" w14:textId="77777777" w:rsidR="007F2461" w:rsidRPr="007F2461" w:rsidRDefault="009F4DB8" w:rsidP="00207735">
      <w:pPr>
        <w:spacing w:after="0" w:line="36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7F2461" w:rsidRPr="007F2461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>: развитие артикуляционной моторики, автоматизаци</w:t>
      </w:r>
      <w:r w:rsidRPr="009F4DB8">
        <w:rPr>
          <w:rFonts w:ascii="Times New Roman" w:eastAsia="Times New Roman" w:hAnsi="Times New Roman" w:cs="Times New Roman"/>
          <w:sz w:val="28"/>
          <w:szCs w:val="28"/>
          <w:lang w:eastAsia="ru-RU"/>
        </w:rPr>
        <w:t>я звуков в словах,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мелкой моторики.</w:t>
      </w:r>
    </w:p>
    <w:p w14:paraId="6EDDFCC5" w14:textId="77777777" w:rsidR="007F2461" w:rsidRPr="007F2461" w:rsidRDefault="007F2461" w:rsidP="00207735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Использование игровых методов и приемов, позволяет ускорить процесс автоматизации звуков, включая все анализаторы, в том числе и мелкую моторику руки. Кроме работы двигательного и </w:t>
      </w:r>
      <w:r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речевого анализаторов, в развитие включаются и психические процессы: восприятие, память, мышление. Всё это делает коррекционную работу наиболее разнообразной, поддерживает интерес к логопедическим занятиям, помогает наиболее качественно подготовить детей к школе.</w:t>
      </w:r>
    </w:p>
    <w:p w14:paraId="55370A33" w14:textId="77777777" w:rsidR="00CA3F92" w:rsidRDefault="00207735" w:rsidP="002077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7F2461" w:rsidRPr="007F2461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 по данному направлению способствует более быстрой автоматизации звука в спонтанной речи, развитию фонематического слуха, совершенствованию слоговой структуры слова, коррекции лексико-грамматического строя речи. Во время проведения игр у детей активизируется память, внимание, воображение, развивается логическое мышление. Игровая ситуация создаёт непринуждённую обстановку, дети не скованны, у детей появляется стимул к общению, что способствует быстрому контакту логопеда с детьми.</w:t>
      </w:r>
      <w:r w:rsidR="00CA3F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Работа учителя – логопеда – это творческий поиск, облегчающий и направляющий процесс становления речи ребенка</w:t>
      </w:r>
    </w:p>
    <w:p w14:paraId="3B8F3173" w14:textId="77777777" w:rsidR="00D23525" w:rsidRPr="00207735" w:rsidRDefault="00CA3F92" w:rsidP="002077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                               </w:t>
      </w:r>
      <w:r w:rsidR="0085628F" w:rsidRPr="00207735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Основная часть</w:t>
      </w:r>
    </w:p>
    <w:p w14:paraId="7F68EA55" w14:textId="77777777" w:rsidR="00E85DBF" w:rsidRPr="008B46FF" w:rsidRDefault="00D23525" w:rsidP="00207735">
      <w:pPr>
        <w:pStyle w:val="c1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shd w:val="clear" w:color="auto" w:fill="FFFFFF"/>
        </w:rPr>
      </w:pPr>
      <w:r w:rsidRPr="00D23525">
        <w:rPr>
          <w:b/>
          <w:i/>
          <w:sz w:val="28"/>
          <w:szCs w:val="28"/>
          <w:shd w:val="clear" w:color="auto" w:fill="FFFFFF"/>
        </w:rPr>
        <w:t>Теоретическая часть</w:t>
      </w:r>
      <w:r w:rsidR="005B6824" w:rsidRPr="005B6824">
        <w:t xml:space="preserve"> </w:t>
      </w:r>
      <w:r w:rsidR="005B6824">
        <w:t xml:space="preserve"> </w:t>
      </w:r>
    </w:p>
    <w:p w14:paraId="76F2ABBF" w14:textId="77777777" w:rsidR="00715C3A" w:rsidRDefault="00CA3F92" w:rsidP="002077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Необходимость проведения серьезной коррекционной работы логопеда с детьми через игру очевидна. </w:t>
      </w:r>
      <w:r w:rsidR="00715C3A" w:rsidRPr="00715C3A">
        <w:rPr>
          <w:rFonts w:ascii="Times New Roman" w:hAnsi="Times New Roman" w:cs="Times New Roman"/>
          <w:sz w:val="28"/>
          <w:szCs w:val="28"/>
        </w:rPr>
        <w:t>В</w:t>
      </w:r>
      <w:r w:rsidR="00715C3A">
        <w:rPr>
          <w:rFonts w:ascii="Times New Roman" w:hAnsi="Times New Roman" w:cs="Times New Roman"/>
          <w:sz w:val="28"/>
          <w:szCs w:val="28"/>
        </w:rPr>
        <w:t xml:space="preserve"> своей педагогической </w:t>
      </w:r>
      <w:proofErr w:type="gramStart"/>
      <w:r w:rsidR="00715C3A">
        <w:rPr>
          <w:rFonts w:ascii="Times New Roman" w:hAnsi="Times New Roman" w:cs="Times New Roman"/>
          <w:sz w:val="28"/>
          <w:szCs w:val="28"/>
        </w:rPr>
        <w:t xml:space="preserve">практике </w:t>
      </w:r>
      <w:r w:rsidR="00460106">
        <w:rPr>
          <w:rFonts w:ascii="Times New Roman" w:hAnsi="Times New Roman" w:cs="Times New Roman"/>
          <w:sz w:val="28"/>
          <w:szCs w:val="28"/>
        </w:rPr>
        <w:t xml:space="preserve"> я</w:t>
      </w:r>
      <w:proofErr w:type="gramEnd"/>
      <w:r w:rsidR="00460106">
        <w:rPr>
          <w:rFonts w:ascii="Times New Roman" w:hAnsi="Times New Roman" w:cs="Times New Roman"/>
          <w:sz w:val="28"/>
          <w:szCs w:val="28"/>
        </w:rPr>
        <w:t xml:space="preserve"> </w:t>
      </w:r>
      <w:r w:rsidR="00715C3A" w:rsidRPr="00715C3A">
        <w:rPr>
          <w:rFonts w:ascii="Times New Roman" w:hAnsi="Times New Roman" w:cs="Times New Roman"/>
          <w:sz w:val="28"/>
          <w:szCs w:val="28"/>
        </w:rPr>
        <w:t xml:space="preserve"> столкнулась с необходимостью обновления имеющегося метод</w:t>
      </w:r>
      <w:r w:rsidR="00715C3A">
        <w:rPr>
          <w:rFonts w:ascii="Times New Roman" w:hAnsi="Times New Roman" w:cs="Times New Roman"/>
          <w:sz w:val="28"/>
          <w:szCs w:val="28"/>
        </w:rPr>
        <w:t xml:space="preserve">ического материала. В </w:t>
      </w:r>
      <w:proofErr w:type="gramStart"/>
      <w:r w:rsidR="00715C3A">
        <w:rPr>
          <w:rFonts w:ascii="Times New Roman" w:hAnsi="Times New Roman" w:cs="Times New Roman"/>
          <w:sz w:val="28"/>
          <w:szCs w:val="28"/>
        </w:rPr>
        <w:t xml:space="preserve">итоге </w:t>
      </w:r>
      <w:r w:rsidR="00460106">
        <w:rPr>
          <w:rFonts w:ascii="Times New Roman" w:hAnsi="Times New Roman" w:cs="Times New Roman"/>
          <w:sz w:val="28"/>
          <w:szCs w:val="28"/>
        </w:rPr>
        <w:t xml:space="preserve"> мною</w:t>
      </w:r>
      <w:proofErr w:type="gramEnd"/>
      <w:r w:rsidR="00460106">
        <w:rPr>
          <w:rFonts w:ascii="Times New Roman" w:hAnsi="Times New Roman" w:cs="Times New Roman"/>
          <w:sz w:val="28"/>
          <w:szCs w:val="28"/>
        </w:rPr>
        <w:t xml:space="preserve"> было разработано</w:t>
      </w:r>
      <w:r w:rsidR="00715C3A">
        <w:rPr>
          <w:rFonts w:ascii="Times New Roman" w:hAnsi="Times New Roman" w:cs="Times New Roman"/>
          <w:sz w:val="28"/>
          <w:szCs w:val="28"/>
        </w:rPr>
        <w:t xml:space="preserve"> методическое пособие</w:t>
      </w:r>
      <w:r w:rsidR="00715C3A" w:rsidRPr="00715C3A">
        <w:rPr>
          <w:rFonts w:ascii="Times New Roman" w:hAnsi="Times New Roman" w:cs="Times New Roman"/>
          <w:sz w:val="28"/>
          <w:szCs w:val="28"/>
        </w:rPr>
        <w:t xml:space="preserve"> «</w:t>
      </w:r>
      <w:r w:rsidR="00460106">
        <w:rPr>
          <w:rFonts w:ascii="Times New Roman" w:hAnsi="Times New Roman" w:cs="Times New Roman"/>
          <w:sz w:val="28"/>
          <w:szCs w:val="28"/>
        </w:rPr>
        <w:t>Занимательный дворик»</w:t>
      </w:r>
      <w:r w:rsidR="00715C3A">
        <w:rPr>
          <w:rFonts w:ascii="Times New Roman" w:hAnsi="Times New Roman" w:cs="Times New Roman"/>
          <w:sz w:val="28"/>
          <w:szCs w:val="28"/>
        </w:rPr>
        <w:t>. Используя пособие в работе с детьми</w:t>
      </w:r>
      <w:r w:rsidR="00715C3A" w:rsidRPr="00715C3A">
        <w:rPr>
          <w:rFonts w:ascii="Times New Roman" w:hAnsi="Times New Roman" w:cs="Times New Roman"/>
          <w:sz w:val="28"/>
          <w:szCs w:val="28"/>
        </w:rPr>
        <w:t xml:space="preserve"> с успехом можно</w:t>
      </w:r>
      <w:r w:rsidR="00B12192">
        <w:rPr>
          <w:rFonts w:ascii="Times New Roman" w:hAnsi="Times New Roman" w:cs="Times New Roman"/>
          <w:sz w:val="28"/>
          <w:szCs w:val="28"/>
        </w:rPr>
        <w:t xml:space="preserve"> закреплять</w:t>
      </w:r>
      <w:r>
        <w:rPr>
          <w:rFonts w:ascii="Times New Roman" w:hAnsi="Times New Roman" w:cs="Times New Roman"/>
          <w:sz w:val="28"/>
          <w:szCs w:val="28"/>
        </w:rPr>
        <w:t xml:space="preserve"> правильное звукопроизношение в словах, выделение звуков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словах;</w:t>
      </w:r>
      <w:r w:rsidR="00B12192">
        <w:rPr>
          <w:rFonts w:ascii="Times New Roman" w:hAnsi="Times New Roman" w:cs="Times New Roman"/>
          <w:sz w:val="28"/>
          <w:szCs w:val="28"/>
        </w:rPr>
        <w:t xml:space="preserve">  следующие</w:t>
      </w:r>
      <w:proofErr w:type="gramEnd"/>
      <w:r w:rsidR="00B12192">
        <w:rPr>
          <w:rFonts w:ascii="Times New Roman" w:hAnsi="Times New Roman" w:cs="Times New Roman"/>
          <w:sz w:val="28"/>
          <w:szCs w:val="28"/>
        </w:rPr>
        <w:t xml:space="preserve"> лексические</w:t>
      </w:r>
      <w:r w:rsidR="00715C3A" w:rsidRPr="00715C3A">
        <w:rPr>
          <w:rFonts w:ascii="Times New Roman" w:hAnsi="Times New Roman" w:cs="Times New Roman"/>
          <w:sz w:val="28"/>
          <w:szCs w:val="28"/>
        </w:rPr>
        <w:t xml:space="preserve"> </w:t>
      </w:r>
      <w:r w:rsidR="00B12192">
        <w:rPr>
          <w:rFonts w:ascii="Times New Roman" w:hAnsi="Times New Roman" w:cs="Times New Roman"/>
          <w:sz w:val="28"/>
          <w:szCs w:val="28"/>
        </w:rPr>
        <w:t>темы: «Фрукты</w:t>
      </w:r>
      <w:r>
        <w:rPr>
          <w:rFonts w:ascii="Times New Roman" w:hAnsi="Times New Roman" w:cs="Times New Roman"/>
          <w:sz w:val="28"/>
          <w:szCs w:val="28"/>
        </w:rPr>
        <w:t xml:space="preserve">», «Овощи», «Домашние животные», «Времена года» </w:t>
      </w:r>
      <w:r w:rsidR="00B12192">
        <w:rPr>
          <w:rFonts w:ascii="Times New Roman" w:hAnsi="Times New Roman" w:cs="Times New Roman"/>
          <w:sz w:val="28"/>
          <w:szCs w:val="28"/>
        </w:rPr>
        <w:t xml:space="preserve"> Во время игры с ребенком можно </w:t>
      </w:r>
      <w:r w:rsidR="00715C3A" w:rsidRPr="00715C3A">
        <w:rPr>
          <w:rFonts w:ascii="Times New Roman" w:hAnsi="Times New Roman" w:cs="Times New Roman"/>
          <w:sz w:val="28"/>
          <w:szCs w:val="28"/>
        </w:rPr>
        <w:t>сов</w:t>
      </w:r>
      <w:r w:rsidR="00715C3A">
        <w:rPr>
          <w:rFonts w:ascii="Times New Roman" w:hAnsi="Times New Roman" w:cs="Times New Roman"/>
          <w:sz w:val="28"/>
          <w:szCs w:val="28"/>
        </w:rPr>
        <w:t xml:space="preserve">мещать </w:t>
      </w:r>
      <w:r w:rsidR="00460106">
        <w:rPr>
          <w:rFonts w:ascii="Times New Roman" w:hAnsi="Times New Roman" w:cs="Times New Roman"/>
          <w:sz w:val="28"/>
          <w:szCs w:val="28"/>
        </w:rPr>
        <w:t xml:space="preserve"> упражнения </w:t>
      </w:r>
      <w:r w:rsidR="00715C3A">
        <w:rPr>
          <w:rFonts w:ascii="Times New Roman" w:hAnsi="Times New Roman" w:cs="Times New Roman"/>
          <w:sz w:val="28"/>
          <w:szCs w:val="28"/>
        </w:rPr>
        <w:t xml:space="preserve"> для развития мелкой моторики детей</w:t>
      </w:r>
      <w:r w:rsidR="00460106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56B3BBBE" w14:textId="77777777" w:rsidR="00843EAB" w:rsidRPr="00500A6E" w:rsidRDefault="00460106" w:rsidP="0020773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5628F" w:rsidRPr="0085628F">
        <w:rPr>
          <w:rFonts w:ascii="Times New Roman" w:hAnsi="Times New Roman" w:cs="Times New Roman"/>
          <w:sz w:val="28"/>
          <w:szCs w:val="28"/>
        </w:rPr>
        <w:t xml:space="preserve"> Положительным является возможность его мобильной реорганизации. При использовании пособия </w:t>
      </w:r>
      <w:proofErr w:type="gramStart"/>
      <w:r w:rsidR="0085628F" w:rsidRPr="0085628F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 Занимательный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дворик»</w:t>
      </w:r>
      <w:r w:rsidR="0085628F" w:rsidRPr="0085628F">
        <w:rPr>
          <w:rFonts w:ascii="Times New Roman" w:hAnsi="Times New Roman" w:cs="Times New Roman"/>
          <w:sz w:val="28"/>
          <w:szCs w:val="28"/>
        </w:rPr>
        <w:t xml:space="preserve"> могут </w:t>
      </w:r>
      <w:r w:rsidR="0085628F" w:rsidRPr="0085628F">
        <w:rPr>
          <w:rFonts w:ascii="Times New Roman" w:hAnsi="Times New Roman" w:cs="Times New Roman"/>
          <w:sz w:val="28"/>
          <w:szCs w:val="28"/>
        </w:rPr>
        <w:lastRenderedPageBreak/>
        <w:t xml:space="preserve">применяться различные формы организации детей </w:t>
      </w:r>
      <w:r w:rsidR="00871B63">
        <w:rPr>
          <w:rFonts w:ascii="Times New Roman" w:hAnsi="Times New Roman" w:cs="Times New Roman"/>
          <w:sz w:val="28"/>
          <w:szCs w:val="28"/>
        </w:rPr>
        <w:t xml:space="preserve"> </w:t>
      </w:r>
      <w:r w:rsidR="0085628F" w:rsidRPr="0085628F">
        <w:rPr>
          <w:rFonts w:ascii="Times New Roman" w:hAnsi="Times New Roman" w:cs="Times New Roman"/>
          <w:sz w:val="28"/>
          <w:szCs w:val="28"/>
        </w:rPr>
        <w:t xml:space="preserve"> </w:t>
      </w:r>
      <w:r w:rsidR="00871B63">
        <w:rPr>
          <w:rFonts w:ascii="Times New Roman" w:hAnsi="Times New Roman" w:cs="Times New Roman"/>
          <w:sz w:val="28"/>
          <w:szCs w:val="28"/>
        </w:rPr>
        <w:t>под</w:t>
      </w:r>
      <w:r w:rsidR="0085628F" w:rsidRPr="0085628F">
        <w:rPr>
          <w:rFonts w:ascii="Times New Roman" w:hAnsi="Times New Roman" w:cs="Times New Roman"/>
          <w:sz w:val="28"/>
          <w:szCs w:val="28"/>
        </w:rPr>
        <w:t xml:space="preserve">групповые, индивидуальные.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8363D84" w14:textId="77777777" w:rsidR="00B12192" w:rsidRDefault="00871B63" w:rsidP="00207735">
      <w:pPr>
        <w:pStyle w:val="a9"/>
        <w:spacing w:before="0" w:beforeAutospacing="0" w:after="0" w:afterAutospacing="0" w:line="360" w:lineRule="auto"/>
        <w:jc w:val="both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 xml:space="preserve">                   </w:t>
      </w:r>
      <w:r w:rsidR="008D7524" w:rsidRPr="00B12192">
        <w:rPr>
          <w:b/>
          <w:i/>
          <w:sz w:val="28"/>
          <w:szCs w:val="28"/>
        </w:rPr>
        <w:t>Практическая часть</w:t>
      </w:r>
    </w:p>
    <w:p w14:paraId="63E2D475" w14:textId="77777777" w:rsidR="00901978" w:rsidRDefault="00901978" w:rsidP="00207735">
      <w:pPr>
        <w:pStyle w:val="a9"/>
        <w:numPr>
          <w:ilvl w:val="0"/>
          <w:numId w:val="9"/>
        </w:numPr>
        <w:spacing w:before="0" w:beforeAutospacing="0" w:after="0" w:afterAutospacing="0" w:line="360" w:lineRule="auto"/>
        <w:ind w:left="426"/>
        <w:jc w:val="both"/>
        <w:rPr>
          <w:sz w:val="28"/>
          <w:szCs w:val="28"/>
        </w:rPr>
      </w:pPr>
      <w:r w:rsidRPr="00B12192">
        <w:rPr>
          <w:sz w:val="28"/>
          <w:szCs w:val="28"/>
        </w:rPr>
        <w:t xml:space="preserve">Для изготовления данного пособия Вам </w:t>
      </w:r>
      <w:proofErr w:type="gramStart"/>
      <w:r w:rsidRPr="00B12192">
        <w:rPr>
          <w:sz w:val="28"/>
          <w:szCs w:val="28"/>
        </w:rPr>
        <w:t xml:space="preserve">потребуется: </w:t>
      </w:r>
      <w:r w:rsidR="00B12192">
        <w:rPr>
          <w:sz w:val="28"/>
          <w:szCs w:val="28"/>
        </w:rPr>
        <w:t xml:space="preserve"> однотонная</w:t>
      </w:r>
      <w:proofErr w:type="gramEnd"/>
      <w:r w:rsidRPr="00B12192">
        <w:rPr>
          <w:sz w:val="28"/>
          <w:szCs w:val="28"/>
        </w:rPr>
        <w:t xml:space="preserve"> ткань</w:t>
      </w:r>
      <w:r w:rsidR="00615E5D">
        <w:rPr>
          <w:sz w:val="28"/>
          <w:szCs w:val="28"/>
        </w:rPr>
        <w:t xml:space="preserve"> (голубого цвета)</w:t>
      </w:r>
      <w:r w:rsidR="005A3D1A">
        <w:rPr>
          <w:sz w:val="28"/>
          <w:szCs w:val="28"/>
        </w:rPr>
        <w:t xml:space="preserve"> для фона и кусочки цветной ткани</w:t>
      </w:r>
      <w:r w:rsidR="00B12192">
        <w:rPr>
          <w:sz w:val="28"/>
          <w:szCs w:val="28"/>
        </w:rPr>
        <w:t xml:space="preserve"> </w:t>
      </w:r>
      <w:r w:rsidRPr="00B12192">
        <w:rPr>
          <w:sz w:val="28"/>
          <w:szCs w:val="28"/>
        </w:rPr>
        <w:t>, цветные молнии размером 15см – 8 штук, клей, шнурки,</w:t>
      </w:r>
      <w:r w:rsidR="009B619D">
        <w:rPr>
          <w:sz w:val="28"/>
          <w:szCs w:val="28"/>
        </w:rPr>
        <w:t xml:space="preserve"> пуговицы, </w:t>
      </w:r>
      <w:r w:rsidR="005A3D1A">
        <w:rPr>
          <w:sz w:val="28"/>
          <w:szCs w:val="28"/>
        </w:rPr>
        <w:t xml:space="preserve">бусинки, </w:t>
      </w:r>
      <w:r w:rsidR="009B619D">
        <w:rPr>
          <w:sz w:val="28"/>
          <w:szCs w:val="28"/>
        </w:rPr>
        <w:t>силуэты</w:t>
      </w:r>
      <w:r w:rsidR="00C2197E">
        <w:rPr>
          <w:sz w:val="28"/>
          <w:szCs w:val="28"/>
        </w:rPr>
        <w:t xml:space="preserve">: </w:t>
      </w:r>
      <w:r w:rsidR="00615E5D">
        <w:rPr>
          <w:sz w:val="28"/>
          <w:szCs w:val="28"/>
        </w:rPr>
        <w:t xml:space="preserve"> </w:t>
      </w:r>
      <w:r w:rsidR="00C2197E">
        <w:rPr>
          <w:sz w:val="28"/>
          <w:szCs w:val="28"/>
        </w:rPr>
        <w:t xml:space="preserve"> животных, фрукт и овощей</w:t>
      </w:r>
      <w:r w:rsidR="009B619D">
        <w:rPr>
          <w:sz w:val="28"/>
          <w:szCs w:val="28"/>
        </w:rPr>
        <w:t xml:space="preserve"> </w:t>
      </w:r>
      <w:r w:rsidR="00C2197E">
        <w:rPr>
          <w:sz w:val="28"/>
          <w:szCs w:val="28"/>
        </w:rPr>
        <w:t>,</w:t>
      </w:r>
      <w:r w:rsidR="005A3D1A">
        <w:rPr>
          <w:sz w:val="28"/>
          <w:szCs w:val="28"/>
        </w:rPr>
        <w:t xml:space="preserve"> цветной принтер, нитки цветные, швейная машина.</w:t>
      </w:r>
    </w:p>
    <w:p w14:paraId="0FFD6EBD" w14:textId="77777777" w:rsidR="00615E5D" w:rsidRDefault="00615E5D" w:rsidP="00207735">
      <w:pPr>
        <w:pStyle w:val="a9"/>
        <w:spacing w:line="360" w:lineRule="auto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14CC48B" wp14:editId="091CEB8E">
            <wp:extent cx="3362325" cy="2427882"/>
            <wp:effectExtent l="19050" t="0" r="0" b="0"/>
            <wp:docPr id="1" name="Рисунок 1" descr="F:\шедевр\DSCN5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шедевр\DSCN540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877" cy="24282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E0129" w14:textId="77777777" w:rsidR="005A3D1A" w:rsidRPr="00615E5D" w:rsidRDefault="00615E5D" w:rsidP="00207735">
      <w:pPr>
        <w:pStyle w:val="a9"/>
        <w:spacing w:before="0" w:beforeAutospacing="0" w:after="0" w:afterAutospacing="0" w:line="360" w:lineRule="auto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2.</w:t>
      </w:r>
      <w:r w:rsidR="00901978" w:rsidRPr="00615E5D">
        <w:rPr>
          <w:sz w:val="28"/>
          <w:szCs w:val="28"/>
        </w:rPr>
        <w:t xml:space="preserve">Пособие изготовлено </w:t>
      </w:r>
      <w:proofErr w:type="gramStart"/>
      <w:r w:rsidR="00901978" w:rsidRPr="00615E5D">
        <w:rPr>
          <w:sz w:val="28"/>
          <w:szCs w:val="28"/>
        </w:rPr>
        <w:t xml:space="preserve">из </w:t>
      </w:r>
      <w:r>
        <w:rPr>
          <w:sz w:val="28"/>
          <w:szCs w:val="28"/>
        </w:rPr>
        <w:t xml:space="preserve"> ткани</w:t>
      </w:r>
      <w:proofErr w:type="gramEnd"/>
      <w:r>
        <w:rPr>
          <w:sz w:val="28"/>
          <w:szCs w:val="28"/>
        </w:rPr>
        <w:t xml:space="preserve">, натянутой на  </w:t>
      </w:r>
      <w:r w:rsidR="00C2197E" w:rsidRPr="00615E5D">
        <w:rPr>
          <w:sz w:val="28"/>
          <w:szCs w:val="28"/>
        </w:rPr>
        <w:t>каркас.</w:t>
      </w:r>
    </w:p>
    <w:p w14:paraId="4ACF33B9" w14:textId="77777777" w:rsidR="005A3D1A" w:rsidRPr="00615E5D" w:rsidRDefault="00615E5D" w:rsidP="002077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="005A3D1A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начала вырезала все необходимые части из бумаги,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расположила их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пано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(размером 45х80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см) </w:t>
      </w:r>
      <w:r w:rsidR="005A3D1A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затем</w:t>
      </w:r>
      <w:proofErr w:type="gramEnd"/>
      <w:r w:rsidR="005A3D1A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перенесла контуры на ткань,</w:t>
      </w:r>
      <w:r w:rsidR="005A3D1A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97E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наклеила из ткани солнышко, домик, собачью конуру, ель, забор, бабочку, «грядки»; «радугу»-</w:t>
      </w:r>
      <w:r w:rsidR="00901978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C2197E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>из цветных молний – 7 штук, и облачко с</w:t>
      </w:r>
      <w:r w:rsidR="005A3D1A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вшитой </w:t>
      </w:r>
      <w:r w:rsidR="009B774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молнией. </w:t>
      </w:r>
    </w:p>
    <w:p w14:paraId="0A001208" w14:textId="77777777" w:rsidR="009C6AF7" w:rsidRPr="00615E5D" w:rsidRDefault="005A3D1A" w:rsidP="00615E5D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35855F02" wp14:editId="589AA0F3">
            <wp:extent cx="3895724" cy="2038350"/>
            <wp:effectExtent l="0" t="0" r="0" b="0"/>
            <wp:docPr id="4" name="Рисунок 4" descr="F:\шедевр\DSCN5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девр\DSCN546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043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197E" w:rsidRP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3FC07DDF" w14:textId="77777777" w:rsidR="009F2502" w:rsidRDefault="00F9300F" w:rsidP="00B121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Домик и конура состоят из кусочков ткани, которые крепятся на липкой ленте.</w:t>
      </w:r>
      <w:r w:rsid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Играя с </w:t>
      </w:r>
      <w:proofErr w:type="gramStart"/>
      <w:r w:rsid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>ними ,</w:t>
      </w:r>
      <w:proofErr w:type="gramEnd"/>
      <w:r w:rsid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615E5D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дети могут закрепить</w:t>
      </w:r>
      <w:r w:rsidR="002F0CA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15F9C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звукопроизношение частей постройки, геометрические формы с которых изготовлены предметы, развивать мелкую моторику  руки во время работы с липкой лентой.</w:t>
      </w:r>
    </w:p>
    <w:p w14:paraId="56A999FE" w14:textId="77777777" w:rsidR="00615E5D" w:rsidRDefault="00615E5D" w:rsidP="00B121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1D6038" wp14:editId="65012B4B">
            <wp:extent cx="3897976" cy="2905125"/>
            <wp:effectExtent l="0" t="0" r="7620" b="0"/>
            <wp:docPr id="10" name="Рисунок 10" descr="F:\шедевр\DSCN5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шедевр\DSCN546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2911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59823" w14:textId="77777777" w:rsidR="009B7740" w:rsidRDefault="009B7740" w:rsidP="00B121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72A6202" w14:textId="77777777" w:rsidR="009C6AF7" w:rsidRDefault="009C6AF7" w:rsidP="002077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полосочкам – «грядкам» подобрала контуры овощей, которые дети могут самостоятельно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«посадить» и закрепить одновременно лексическую тему «Овощи».</w:t>
      </w:r>
    </w:p>
    <w:p w14:paraId="2FFEEB20" w14:textId="77777777" w:rsidR="009C6AF7" w:rsidRDefault="00CA3F92" w:rsidP="00207735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облачко была вшита молния, которая позволяет при игре с ней развивать мелкую моторику руки ребенка.</w:t>
      </w:r>
    </w:p>
    <w:p w14:paraId="618F02F7" w14:textId="77777777" w:rsidR="005A3D1A" w:rsidRDefault="009C6AF7" w:rsidP="005A3D1A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8E6CC1C" wp14:editId="493155A4">
            <wp:extent cx="2524125" cy="809625"/>
            <wp:effectExtent l="0" t="0" r="9525" b="9525"/>
            <wp:docPr id="6" name="Рисунок 6" descr="C:\Users\Стешкин Дом\AppData\Local\Microsoft\Windows\Temporary Internet Files\Content.Word\DSCN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Стешкин Дом\AppData\Local\Microsoft\Windows\Temporary Internet Files\Content.Word\DSCN540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809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719D7D" w14:textId="77777777" w:rsidR="00F9300F" w:rsidRDefault="00F9300F" w:rsidP="00B12192">
      <w:pPr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«Радугу» изготовила из семи цветных молний. Вовремя игры с «радугой» и «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облачком»  дети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развивают мелкую моторику руки, а также </w:t>
      </w:r>
      <w:r w:rsidR="00856C3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закрепляют цвета радуги.</w:t>
      </w:r>
    </w:p>
    <w:p w14:paraId="0FB3A37F" w14:textId="77777777" w:rsidR="00F9300F" w:rsidRDefault="00856C3B" w:rsidP="00207735">
      <w:pPr>
        <w:spacing w:before="100" w:beforeAutospacing="1" w:after="100" w:afterAutospacing="1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4AF5E02" wp14:editId="56B615A4">
            <wp:extent cx="3897630" cy="1704975"/>
            <wp:effectExtent l="19050" t="0" r="7620" b="0"/>
            <wp:docPr id="12" name="Рисунок 12" descr="F:\шедевр\DSCN5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шедевр\DSCN546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885" cy="1708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405DE" w14:textId="77777777" w:rsidR="00F9300F" w:rsidRDefault="002F0CAD" w:rsidP="00B12192">
      <w:pPr>
        <w:spacing w:before="100" w:beforeAutospacing="1" w:after="100" w:afterAutospacing="1" w:line="360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F0CAD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Солнышко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вырезала </w:t>
      </w:r>
      <w:r w:rsidR="00856C3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из ткани желтого цвета,а лучики из тесьмы,образ</w:t>
      </w:r>
      <w:r w:rsidR="00D4260E">
        <w:rPr>
          <w:rFonts w:ascii="Times New Roman" w:hAnsi="Times New Roman" w:cs="Times New Roman"/>
          <w:noProof/>
          <w:sz w:val="28"/>
          <w:szCs w:val="28"/>
          <w:lang w:eastAsia="ru-RU"/>
        </w:rPr>
        <w:t>уя капельку для застежки пуговиц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14:paraId="3EB20178" w14:textId="77777777" w:rsidR="00F95F26" w:rsidRDefault="002F0CAD" w:rsidP="00856C3B">
      <w:pPr>
        <w:spacing w:before="100" w:beforeAutospacing="1" w:after="100" w:afterAutospacing="1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2692725" wp14:editId="370F85DE">
            <wp:extent cx="2200275" cy="1685925"/>
            <wp:effectExtent l="0" t="0" r="9525" b="9525"/>
            <wp:docPr id="16" name="Рисунок 16" descr="C:\Users\Стешкин Дом\AppData\Local\Microsoft\Windows\Temporary Internet Files\Content.Word\DSCN54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Стешкин Дом\AppData\Local\Microsoft\Windows\Temporary Internet Files\Content.Word\DSCN5403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EF411E" w14:textId="77777777" w:rsidR="00F95F26" w:rsidRDefault="00CA3F92" w:rsidP="001E460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Ёлочку изготовила</w:t>
      </w:r>
      <w:r w:rsidR="00F95F26">
        <w:rPr>
          <w:rFonts w:ascii="Times New Roman" w:hAnsi="Times New Roman" w:cs="Times New Roman"/>
          <w:sz w:val="28"/>
          <w:szCs w:val="28"/>
          <w:lang w:eastAsia="ru-RU"/>
        </w:rPr>
        <w:t xml:space="preserve"> из плотной ткани зеленого цвета с двух слоев, к верхнему слою пришив мелкие петельки для шнуровки.</w:t>
      </w:r>
    </w:p>
    <w:p w14:paraId="6EA204A5" w14:textId="77777777" w:rsidR="00F95F26" w:rsidRDefault="00F95F26" w:rsidP="00856C3B">
      <w:pPr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F5DCD" wp14:editId="3C0E7E9A">
            <wp:extent cx="2362200" cy="1552575"/>
            <wp:effectExtent l="0" t="0" r="0" b="9525"/>
            <wp:docPr id="2" name="Рисунок 2" descr="F:\шедевр\DSCN54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шедевр\DSCN54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992B98" w14:textId="77777777" w:rsidR="00B426E1" w:rsidRPr="00F95F26" w:rsidRDefault="00074CC0" w:rsidP="001E460B">
      <w:pPr>
        <w:spacing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F95F26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проделанной </w:t>
      </w:r>
      <w:proofErr w:type="gramStart"/>
      <w:r w:rsidRPr="00F95F26">
        <w:rPr>
          <w:rFonts w:ascii="Times New Roman" w:hAnsi="Times New Roman" w:cs="Times New Roman"/>
          <w:sz w:val="28"/>
          <w:szCs w:val="28"/>
        </w:rPr>
        <w:t>работы,  мною</w:t>
      </w:r>
      <w:proofErr w:type="gramEnd"/>
      <w:r w:rsidRPr="00F95F26">
        <w:rPr>
          <w:rFonts w:ascii="Times New Roman" w:hAnsi="Times New Roman" w:cs="Times New Roman"/>
          <w:sz w:val="28"/>
          <w:szCs w:val="28"/>
        </w:rPr>
        <w:t xml:space="preserve"> было изготовлено методическое пособие </w:t>
      </w:r>
      <w:r w:rsidR="008759D6" w:rsidRPr="008759D6">
        <w:rPr>
          <w:rFonts w:ascii="Times New Roman" w:hAnsi="Times New Roman" w:cs="Times New Roman"/>
          <w:sz w:val="28"/>
          <w:szCs w:val="28"/>
        </w:rPr>
        <w:t xml:space="preserve"> </w:t>
      </w:r>
      <w:r w:rsidRPr="00F95F26">
        <w:rPr>
          <w:rFonts w:ascii="Times New Roman" w:hAnsi="Times New Roman" w:cs="Times New Roman"/>
          <w:sz w:val="28"/>
          <w:szCs w:val="28"/>
        </w:rPr>
        <w:t>«Занимательный дворик».</w:t>
      </w:r>
      <w:r w:rsidRPr="00F95F2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Пособие готово.</w:t>
      </w:r>
    </w:p>
    <w:p w14:paraId="072A5797" w14:textId="77777777" w:rsidR="0085628F" w:rsidRPr="00B426E1" w:rsidRDefault="0085628F" w:rsidP="00B426E1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Дидактическая часть</w:t>
      </w:r>
    </w:p>
    <w:p w14:paraId="7E6EE882" w14:textId="77777777" w:rsidR="00F95F26" w:rsidRDefault="00F95F26" w:rsidP="0085628F">
      <w:pPr>
        <w:pStyle w:val="c1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>Дидактическая игра «Посадим грядки»</w:t>
      </w:r>
    </w:p>
    <w:p w14:paraId="7FDACD51" w14:textId="77777777" w:rsidR="00F95F26" w:rsidRPr="00F95F26" w:rsidRDefault="0085628F" w:rsidP="0085628F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23525">
        <w:rPr>
          <w:b/>
          <w:i/>
          <w:sz w:val="28"/>
          <w:szCs w:val="28"/>
          <w:shd w:val="clear" w:color="auto" w:fill="FFFFFF"/>
        </w:rPr>
        <w:t>Задачи</w:t>
      </w:r>
      <w:proofErr w:type="gramStart"/>
      <w:r w:rsidRPr="00F95F26">
        <w:rPr>
          <w:i/>
          <w:sz w:val="28"/>
          <w:szCs w:val="28"/>
          <w:shd w:val="clear" w:color="auto" w:fill="FFFFFF"/>
        </w:rPr>
        <w:t>:</w:t>
      </w:r>
      <w:r w:rsidR="00F95F26" w:rsidRPr="00F95F26">
        <w:rPr>
          <w:i/>
          <w:sz w:val="28"/>
          <w:szCs w:val="28"/>
          <w:shd w:val="clear" w:color="auto" w:fill="FFFFFF"/>
        </w:rPr>
        <w:t xml:space="preserve"> </w:t>
      </w:r>
      <w:r w:rsidR="00F95F26" w:rsidRPr="00F95F26">
        <w:rPr>
          <w:sz w:val="28"/>
          <w:szCs w:val="28"/>
          <w:shd w:val="clear" w:color="auto" w:fill="FFFFFF"/>
        </w:rPr>
        <w:t>Учить</w:t>
      </w:r>
      <w:proofErr w:type="gramEnd"/>
      <w:r w:rsidR="00F95F26" w:rsidRPr="00F95F26">
        <w:rPr>
          <w:sz w:val="28"/>
          <w:szCs w:val="28"/>
          <w:shd w:val="clear" w:color="auto" w:fill="FFFFFF"/>
        </w:rPr>
        <w:t xml:space="preserve"> детей </w:t>
      </w:r>
      <w:r w:rsidR="00F95F26">
        <w:rPr>
          <w:sz w:val="28"/>
          <w:szCs w:val="28"/>
          <w:shd w:val="clear" w:color="auto" w:fill="FFFFFF"/>
        </w:rPr>
        <w:t xml:space="preserve">слышать и </w:t>
      </w:r>
      <w:r w:rsidR="00F95F26" w:rsidRPr="00F95F26">
        <w:rPr>
          <w:sz w:val="28"/>
          <w:szCs w:val="28"/>
          <w:shd w:val="clear" w:color="auto" w:fill="FFFFFF"/>
        </w:rPr>
        <w:t>выделять</w:t>
      </w:r>
      <w:r w:rsidR="00F95F26">
        <w:rPr>
          <w:sz w:val="28"/>
          <w:szCs w:val="28"/>
          <w:shd w:val="clear" w:color="auto" w:fill="FFFFFF"/>
        </w:rPr>
        <w:t xml:space="preserve"> заданный звук в слове, произносить его; закрепить понятие об овощах и фруктах, развивать мелкую моторику руки.</w:t>
      </w:r>
    </w:p>
    <w:p w14:paraId="080393A4" w14:textId="77777777" w:rsidR="0085628F" w:rsidRDefault="0085628F" w:rsidP="0085628F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D23525">
        <w:rPr>
          <w:b/>
          <w:i/>
          <w:sz w:val="28"/>
          <w:szCs w:val="28"/>
          <w:shd w:val="clear" w:color="auto" w:fill="FFFFFF"/>
        </w:rPr>
        <w:t>Оборудование: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 w:rsidR="00A76691">
        <w:rPr>
          <w:sz w:val="28"/>
          <w:szCs w:val="28"/>
          <w:shd w:val="clear" w:color="auto" w:fill="FFFFFF"/>
        </w:rPr>
        <w:t>Пано</w:t>
      </w:r>
      <w:proofErr w:type="spellEnd"/>
      <w:r w:rsidR="00A76691">
        <w:rPr>
          <w:sz w:val="28"/>
          <w:szCs w:val="28"/>
          <w:shd w:val="clear" w:color="auto" w:fill="FFFFFF"/>
        </w:rPr>
        <w:t xml:space="preserve"> «Занимательный дворик», мелкие формы вырезанных овощей и фруктов.</w:t>
      </w:r>
    </w:p>
    <w:p w14:paraId="0C43ADC2" w14:textId="77777777" w:rsidR="0085628F" w:rsidRDefault="00856C3B" w:rsidP="00856C3B">
      <w:pPr>
        <w:pStyle w:val="c1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   </w:t>
      </w:r>
      <w:r w:rsidR="0085628F" w:rsidRPr="00D23525">
        <w:rPr>
          <w:b/>
          <w:sz w:val="28"/>
          <w:szCs w:val="28"/>
          <w:shd w:val="clear" w:color="auto" w:fill="FFFFFF"/>
        </w:rPr>
        <w:t>Ход игры:</w:t>
      </w:r>
    </w:p>
    <w:p w14:paraId="1B6DA147" w14:textId="77777777" w:rsidR="009C18FE" w:rsidRDefault="00A76691" w:rsidP="0085628F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Учитель – логопед:</w:t>
      </w:r>
      <w:r w:rsidR="009C18FE">
        <w:rPr>
          <w:sz w:val="28"/>
          <w:szCs w:val="28"/>
          <w:shd w:val="clear" w:color="auto" w:fill="FFFFFF"/>
        </w:rPr>
        <w:t xml:space="preserve"> </w:t>
      </w:r>
    </w:p>
    <w:p w14:paraId="57D0E44D" w14:textId="77777777" w:rsidR="009C18FE" w:rsidRDefault="009C18FE" w:rsidP="0085628F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«Мы пришли в огород </w:t>
      </w:r>
    </w:p>
    <w:p w14:paraId="03D35111" w14:textId="77777777" w:rsidR="009C18FE" w:rsidRDefault="009C18FE" w:rsidP="0085628F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proofErr w:type="gramStart"/>
      <w:r>
        <w:rPr>
          <w:sz w:val="28"/>
          <w:szCs w:val="28"/>
          <w:shd w:val="clear" w:color="auto" w:fill="FFFFFF"/>
        </w:rPr>
        <w:t>Посмотреть ,что</w:t>
      </w:r>
      <w:proofErr w:type="gramEnd"/>
      <w:r>
        <w:rPr>
          <w:sz w:val="28"/>
          <w:szCs w:val="28"/>
          <w:shd w:val="clear" w:color="auto" w:fill="FFFFFF"/>
        </w:rPr>
        <w:t xml:space="preserve"> тут растет.</w:t>
      </w:r>
    </w:p>
    <w:p w14:paraId="5CD9ACA6" w14:textId="77777777" w:rsidR="0085628F" w:rsidRDefault="009C18FE" w:rsidP="0085628F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А растут на грядках</w:t>
      </w:r>
    </w:p>
    <w:p w14:paraId="25C15457" w14:textId="77777777" w:rsidR="009C18FE" w:rsidRDefault="009C18FE" w:rsidP="0085628F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Разные загадки»</w:t>
      </w:r>
    </w:p>
    <w:p w14:paraId="04CD6700" w14:textId="77777777" w:rsidR="009C18FE" w:rsidRDefault="00191524" w:rsidP="00207735">
      <w:pPr>
        <w:pStyle w:val="c1"/>
        <w:numPr>
          <w:ilvl w:val="0"/>
          <w:numId w:val="13"/>
        </w:numPr>
        <w:spacing w:before="0" w:beforeAutospacing="0" w:after="0" w:afterAutospacing="0" w:line="360" w:lineRule="auto"/>
        <w:ind w:left="426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r w:rsidR="009C18FE">
        <w:rPr>
          <w:sz w:val="28"/>
          <w:szCs w:val="28"/>
          <w:shd w:val="clear" w:color="auto" w:fill="FFFFFF"/>
        </w:rPr>
        <w:t>Дети, я буду загадывать загадки, а отгад</w:t>
      </w:r>
      <w:r w:rsidR="00D723C4">
        <w:rPr>
          <w:sz w:val="28"/>
          <w:szCs w:val="28"/>
          <w:shd w:val="clear" w:color="auto" w:fill="FFFFFF"/>
        </w:rPr>
        <w:t xml:space="preserve">ки вы должны посадить на грядке. Но перед тем </w:t>
      </w:r>
      <w:proofErr w:type="gramStart"/>
      <w:r w:rsidR="00D723C4">
        <w:rPr>
          <w:sz w:val="28"/>
          <w:szCs w:val="28"/>
          <w:shd w:val="clear" w:color="auto" w:fill="FFFFFF"/>
        </w:rPr>
        <w:t xml:space="preserve">как </w:t>
      </w:r>
      <w:r w:rsidR="00274623">
        <w:rPr>
          <w:sz w:val="28"/>
          <w:szCs w:val="28"/>
          <w:shd w:val="clear" w:color="auto" w:fill="FFFFFF"/>
        </w:rPr>
        <w:t xml:space="preserve"> </w:t>
      </w:r>
      <w:r w:rsidR="00274623">
        <w:rPr>
          <w:sz w:val="28"/>
          <w:szCs w:val="28"/>
          <w:shd w:val="clear" w:color="auto" w:fill="FFFFFF"/>
        </w:rPr>
        <w:lastRenderedPageBreak/>
        <w:t>«</w:t>
      </w:r>
      <w:proofErr w:type="gramEnd"/>
      <w:r w:rsidR="00274623">
        <w:rPr>
          <w:sz w:val="28"/>
          <w:szCs w:val="28"/>
          <w:shd w:val="clear" w:color="auto" w:fill="FFFFFF"/>
        </w:rPr>
        <w:t xml:space="preserve">высаживать» овощи, нужно </w:t>
      </w:r>
      <w:r w:rsidR="00D723C4">
        <w:rPr>
          <w:sz w:val="28"/>
          <w:szCs w:val="28"/>
          <w:shd w:val="clear" w:color="auto" w:fill="FFFFFF"/>
        </w:rPr>
        <w:t xml:space="preserve"> выделить заданный звук, определить его место в слове, а после посадить на «грядку»</w:t>
      </w:r>
    </w:p>
    <w:tbl>
      <w:tblPr>
        <w:tblStyle w:val="ae"/>
        <w:tblW w:w="0" w:type="auto"/>
        <w:tblInd w:w="250" w:type="dxa"/>
        <w:tblLook w:val="04A0" w:firstRow="1" w:lastRow="0" w:firstColumn="1" w:lastColumn="0" w:noHBand="0" w:noVBand="1"/>
      </w:tblPr>
      <w:tblGrid>
        <w:gridCol w:w="2601"/>
        <w:gridCol w:w="3290"/>
      </w:tblGrid>
      <w:tr w:rsidR="00435423" w:rsidRPr="00207735" w14:paraId="601F948D" w14:textId="77777777" w:rsidTr="00435423">
        <w:tc>
          <w:tcPr>
            <w:tcW w:w="2693" w:type="dxa"/>
          </w:tcPr>
          <w:p w14:paraId="56F512DC" w14:textId="77777777" w:rsidR="00435423" w:rsidRPr="00207735" w:rsidRDefault="00435423" w:rsidP="00207735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</w:rPr>
            </w:pPr>
            <w:r w:rsidRPr="00207735">
              <w:rPr>
                <w:sz w:val="28"/>
                <w:szCs w:val="28"/>
                <w:shd w:val="clear" w:color="auto" w:fill="FFFFFF"/>
              </w:rPr>
              <w:t>«</w:t>
            </w:r>
            <w:r w:rsidRPr="00207735">
              <w:rPr>
                <w:sz w:val="28"/>
                <w:szCs w:val="28"/>
              </w:rPr>
              <w:t>Семьдесят одежек</w:t>
            </w:r>
            <w:r w:rsidRPr="00207735">
              <w:rPr>
                <w:sz w:val="28"/>
                <w:szCs w:val="28"/>
              </w:rPr>
              <w:br/>
              <w:t>и все без застежек»</w:t>
            </w:r>
            <w:r w:rsidRPr="00207735">
              <w:rPr>
                <w:sz w:val="28"/>
                <w:szCs w:val="28"/>
              </w:rPr>
              <w:br/>
              <w:t>(Капуста)</w:t>
            </w:r>
          </w:p>
        </w:tc>
        <w:tc>
          <w:tcPr>
            <w:tcW w:w="3424" w:type="dxa"/>
          </w:tcPr>
          <w:p w14:paraId="12E1740A" w14:textId="77777777" w:rsidR="00435423" w:rsidRPr="00207735" w:rsidRDefault="00435423" w:rsidP="002077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735">
              <w:rPr>
                <w:sz w:val="28"/>
                <w:szCs w:val="28"/>
              </w:rPr>
              <w:t>«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Растет она - в земле,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Известна - в целом мире.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Частенько на столе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Красуется в мундире»</w:t>
            </w:r>
          </w:p>
          <w:p w14:paraId="6E2D6F9C" w14:textId="77777777" w:rsidR="00435423" w:rsidRPr="00207735" w:rsidRDefault="00435423" w:rsidP="002077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shd w:val="clear" w:color="auto" w:fill="FFFFFF"/>
                <w:lang w:eastAsia="ru-RU"/>
              </w:rPr>
              <w:t xml:space="preserve">          </w:t>
            </w:r>
            <w:proofErr w:type="gramStart"/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Картошка</w:t>
            </w:r>
            <w:proofErr w:type="gramEnd"/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</w:tr>
      <w:tr w:rsidR="00435423" w:rsidRPr="00207735" w14:paraId="7841F088" w14:textId="77777777" w:rsidTr="00435423">
        <w:tc>
          <w:tcPr>
            <w:tcW w:w="2693" w:type="dxa"/>
          </w:tcPr>
          <w:p w14:paraId="3692E02E" w14:textId="77777777" w:rsidR="00435423" w:rsidRPr="00207735" w:rsidRDefault="00435423" w:rsidP="00207735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207735">
              <w:rPr>
                <w:sz w:val="28"/>
                <w:szCs w:val="28"/>
              </w:rPr>
              <w:t>«Красна девица</w:t>
            </w:r>
            <w:r w:rsidRPr="00207735">
              <w:rPr>
                <w:sz w:val="28"/>
                <w:szCs w:val="28"/>
              </w:rPr>
              <w:br/>
              <w:t>Сидит в темнице,</w:t>
            </w:r>
            <w:r w:rsidRPr="00207735">
              <w:rPr>
                <w:sz w:val="28"/>
                <w:szCs w:val="28"/>
              </w:rPr>
              <w:br/>
              <w:t>А коса на улице»</w:t>
            </w:r>
            <w:r w:rsidRPr="00207735">
              <w:rPr>
                <w:sz w:val="28"/>
                <w:szCs w:val="28"/>
              </w:rPr>
              <w:br/>
              <w:t>(Морковь)</w:t>
            </w:r>
          </w:p>
        </w:tc>
        <w:tc>
          <w:tcPr>
            <w:tcW w:w="3424" w:type="dxa"/>
          </w:tcPr>
          <w:p w14:paraId="3BAF2153" w14:textId="77777777" w:rsidR="00435423" w:rsidRPr="00207735" w:rsidRDefault="00435423" w:rsidP="00207735">
            <w:pPr>
              <w:pStyle w:val="aa"/>
              <w:spacing w:line="360" w:lineRule="auto"/>
              <w:ind w:left="136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«Раскололся тесный домик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На две половинки.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И посыпались оттуда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Бусинки-дробинки»</w:t>
            </w:r>
          </w:p>
          <w:p w14:paraId="489E341C" w14:textId="77777777" w:rsidR="00435423" w:rsidRPr="00207735" w:rsidRDefault="00435423" w:rsidP="00207735">
            <w:pPr>
              <w:spacing w:line="360" w:lineRule="auto"/>
              <w:ind w:left="720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( Горох</w:t>
            </w:r>
            <w:proofErr w:type="gramEnd"/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)</w:t>
            </w:r>
          </w:p>
        </w:tc>
      </w:tr>
      <w:tr w:rsidR="00435423" w:rsidRPr="00207735" w14:paraId="770700FC" w14:textId="77777777" w:rsidTr="00435423">
        <w:tc>
          <w:tcPr>
            <w:tcW w:w="2693" w:type="dxa"/>
          </w:tcPr>
          <w:p w14:paraId="14B593DC" w14:textId="77777777" w:rsidR="00435423" w:rsidRPr="00207735" w:rsidRDefault="00435423" w:rsidP="002077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«Свежий и солёный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Он всегда зеленый»</w:t>
            </w:r>
          </w:p>
          <w:p w14:paraId="14F61B8B" w14:textId="77777777" w:rsidR="00435423" w:rsidRPr="00207735" w:rsidRDefault="00435423" w:rsidP="00207735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  <w:r w:rsidRPr="00207735">
              <w:rPr>
                <w:sz w:val="28"/>
                <w:szCs w:val="28"/>
              </w:rPr>
              <w:t xml:space="preserve">           (</w:t>
            </w:r>
            <w:proofErr w:type="gramStart"/>
            <w:r w:rsidRPr="00207735">
              <w:rPr>
                <w:sz w:val="28"/>
                <w:szCs w:val="28"/>
              </w:rPr>
              <w:t>Огурец )</w:t>
            </w:r>
            <w:proofErr w:type="gramEnd"/>
          </w:p>
        </w:tc>
        <w:tc>
          <w:tcPr>
            <w:tcW w:w="3424" w:type="dxa"/>
          </w:tcPr>
          <w:p w14:paraId="408B54F3" w14:textId="77777777" w:rsidR="00435423" w:rsidRPr="00207735" w:rsidRDefault="00435423" w:rsidP="002077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«Без окон без дверей</w:t>
            </w: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 xml:space="preserve">Полна горница людей» </w:t>
            </w:r>
          </w:p>
          <w:p w14:paraId="3C46C39F" w14:textId="77777777" w:rsidR="00435423" w:rsidRPr="00207735" w:rsidRDefault="00435423" w:rsidP="00207735">
            <w:pPr>
              <w:spacing w:line="36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20773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      (Огурец)</w:t>
            </w:r>
          </w:p>
          <w:p w14:paraId="01CB8055" w14:textId="77777777" w:rsidR="00435423" w:rsidRPr="00207735" w:rsidRDefault="00435423" w:rsidP="00207735">
            <w:pPr>
              <w:pStyle w:val="c1"/>
              <w:spacing w:before="0" w:beforeAutospacing="0" w:after="0" w:afterAutospacing="0" w:line="360" w:lineRule="auto"/>
              <w:rPr>
                <w:sz w:val="28"/>
                <w:szCs w:val="28"/>
                <w:shd w:val="clear" w:color="auto" w:fill="FFFFFF"/>
              </w:rPr>
            </w:pPr>
          </w:p>
        </w:tc>
      </w:tr>
    </w:tbl>
    <w:p w14:paraId="62BDC805" w14:textId="77777777" w:rsidR="009C18FE" w:rsidRPr="009C18FE" w:rsidRDefault="00191524" w:rsidP="0019152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</w:t>
      </w:r>
      <w:r w:rsidR="00C32E54" w:rsidRPr="00C32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Учитель – </w:t>
      </w:r>
      <w:proofErr w:type="gramStart"/>
      <w:r w:rsidR="00C32E54" w:rsidRPr="00C32E54">
        <w:rPr>
          <w:rFonts w:ascii="Times New Roman" w:eastAsia="Times New Roman" w:hAnsi="Times New Roman" w:cs="Times New Roman"/>
          <w:sz w:val="28"/>
          <w:szCs w:val="28"/>
          <w:lang w:eastAsia="ru-RU"/>
        </w:rPr>
        <w:t>логопед :</w:t>
      </w:r>
      <w:proofErr w:type="gramEnd"/>
      <w:r w:rsidR="00C32E5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</w:t>
      </w:r>
      <w:r w:rsidR="009C18FE" w:rsidRPr="009C1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 порядку все загадки</w:t>
      </w:r>
    </w:p>
    <w:p w14:paraId="25AF5E21" w14:textId="77777777" w:rsidR="009C18FE" w:rsidRPr="009C18FE" w:rsidRDefault="00C32E54" w:rsidP="00191524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lastRenderedPageBreak/>
        <w:t xml:space="preserve">                          </w:t>
      </w:r>
      <w:r w:rsidR="001915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</w:t>
      </w:r>
      <w:r w:rsidR="009C18FE" w:rsidRPr="009C1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Разгадали мы, ребятки.</w:t>
      </w:r>
    </w:p>
    <w:p w14:paraId="53BAEA8F" w14:textId="77777777" w:rsidR="009C18FE" w:rsidRPr="009C18FE" w:rsidRDefault="00C32E54" w:rsidP="00191524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    </w:t>
      </w:r>
      <w:r w:rsidR="0019152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</w:t>
      </w:r>
      <w:r w:rsidR="009C18FE" w:rsidRPr="009C1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И теперь растут на грядках</w:t>
      </w:r>
    </w:p>
    <w:p w14:paraId="44C5503B" w14:textId="77777777" w:rsidR="009C18FE" w:rsidRPr="009C18FE" w:rsidRDefault="00191524" w:rsidP="00191524">
      <w:pPr>
        <w:shd w:val="clear" w:color="auto" w:fill="FFFFFF"/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             </w:t>
      </w:r>
      <w:r w:rsidR="00C32E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9C18FE" w:rsidRPr="009C18F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Овощи, а не загадки!</w:t>
      </w:r>
      <w:r w:rsidR="00C32E5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14:paraId="60A3D0EE" w14:textId="77777777" w:rsidR="00191524" w:rsidRDefault="00274623" w:rsidP="0019152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2.Игра «Подбери признак»</w:t>
      </w:r>
    </w:p>
    <w:p w14:paraId="07933114" w14:textId="77777777" w:rsidR="008A6034" w:rsidRDefault="008A6034" w:rsidP="0019152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Морковь (капуста, картошка) </w:t>
      </w:r>
      <w:proofErr w:type="gramStart"/>
      <w:r>
        <w:rPr>
          <w:sz w:val="28"/>
          <w:szCs w:val="28"/>
          <w:shd w:val="clear" w:color="auto" w:fill="FFFFFF"/>
        </w:rPr>
        <w:t>-  (</w:t>
      </w:r>
      <w:proofErr w:type="gramEnd"/>
      <w:r>
        <w:rPr>
          <w:sz w:val="28"/>
          <w:szCs w:val="28"/>
          <w:shd w:val="clear" w:color="auto" w:fill="FFFFFF"/>
        </w:rPr>
        <w:t>какая?) – вкусная, полезная, зеленая, сладкая, сочная, крупная, мелкая.</w:t>
      </w:r>
    </w:p>
    <w:p w14:paraId="34CE6DFC" w14:textId="77777777" w:rsidR="00274623" w:rsidRDefault="008A6034" w:rsidP="0019152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Горох </w:t>
      </w:r>
      <w:proofErr w:type="gramStart"/>
      <w:r>
        <w:rPr>
          <w:sz w:val="28"/>
          <w:szCs w:val="28"/>
          <w:shd w:val="clear" w:color="auto" w:fill="FFFFFF"/>
        </w:rPr>
        <w:t xml:space="preserve">( </w:t>
      </w:r>
      <w:r w:rsidR="00274623">
        <w:rPr>
          <w:sz w:val="28"/>
          <w:szCs w:val="28"/>
          <w:shd w:val="clear" w:color="auto" w:fill="FFFFFF"/>
        </w:rPr>
        <w:t>огурец</w:t>
      </w:r>
      <w:proofErr w:type="gramEnd"/>
      <w:r w:rsidR="00274623">
        <w:rPr>
          <w:sz w:val="28"/>
          <w:szCs w:val="28"/>
          <w:shd w:val="clear" w:color="auto" w:fill="FFFFFF"/>
        </w:rPr>
        <w:t>,</w:t>
      </w:r>
      <w:r>
        <w:rPr>
          <w:sz w:val="28"/>
          <w:szCs w:val="28"/>
          <w:shd w:val="clear" w:color="auto" w:fill="FFFFFF"/>
        </w:rPr>
        <w:t xml:space="preserve"> </w:t>
      </w:r>
      <w:r w:rsidR="00274623">
        <w:rPr>
          <w:sz w:val="28"/>
          <w:szCs w:val="28"/>
          <w:shd w:val="clear" w:color="auto" w:fill="FFFFFF"/>
        </w:rPr>
        <w:t xml:space="preserve">помидор) </w:t>
      </w:r>
      <w:r>
        <w:rPr>
          <w:sz w:val="28"/>
          <w:szCs w:val="28"/>
          <w:shd w:val="clear" w:color="auto" w:fill="FFFFFF"/>
        </w:rPr>
        <w:t>–(какой?) – зеленый, красный, круглый, овальный, сочный, полезный.</w:t>
      </w:r>
    </w:p>
    <w:p w14:paraId="6E5E2C58" w14:textId="77777777" w:rsidR="00D723C4" w:rsidRPr="00B426E1" w:rsidRDefault="00D723C4" w:rsidP="00D723C4">
      <w:pPr>
        <w:pStyle w:val="c1"/>
        <w:spacing w:before="0" w:beforeAutospacing="0" w:after="0" w:afterAutospacing="0" w:line="360" w:lineRule="auto"/>
        <w:jc w:val="center"/>
        <w:rPr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Дидактическая часть</w:t>
      </w:r>
    </w:p>
    <w:p w14:paraId="2DD816F8" w14:textId="77777777" w:rsidR="00D723C4" w:rsidRDefault="00D723C4" w:rsidP="00D723C4">
      <w:pPr>
        <w:pStyle w:val="c1"/>
        <w:spacing w:before="0" w:beforeAutospacing="0" w:after="0" w:afterAutospacing="0" w:line="360" w:lineRule="auto"/>
        <w:jc w:val="both"/>
        <w:rPr>
          <w:b/>
          <w:i/>
          <w:sz w:val="28"/>
          <w:szCs w:val="28"/>
          <w:shd w:val="clear" w:color="auto" w:fill="FFFFFF"/>
        </w:rPr>
      </w:pPr>
      <w:r>
        <w:rPr>
          <w:b/>
          <w:i/>
          <w:sz w:val="28"/>
          <w:szCs w:val="28"/>
          <w:shd w:val="clear" w:color="auto" w:fill="FFFFFF"/>
        </w:rPr>
        <w:t xml:space="preserve">           Дидактическая игра «Назови форму»</w:t>
      </w:r>
    </w:p>
    <w:p w14:paraId="55F5EA41" w14:textId="77777777" w:rsidR="00D723C4" w:rsidRPr="00F95F26" w:rsidRDefault="00D723C4" w:rsidP="00D723C4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D23525">
        <w:rPr>
          <w:b/>
          <w:i/>
          <w:sz w:val="28"/>
          <w:szCs w:val="28"/>
          <w:shd w:val="clear" w:color="auto" w:fill="FFFFFF"/>
        </w:rPr>
        <w:t>Задачи</w:t>
      </w:r>
      <w:r w:rsidRPr="00F95F26">
        <w:rPr>
          <w:i/>
          <w:sz w:val="28"/>
          <w:szCs w:val="28"/>
          <w:shd w:val="clear" w:color="auto" w:fill="FFFFFF"/>
        </w:rPr>
        <w:t xml:space="preserve">: </w:t>
      </w:r>
      <w:r>
        <w:rPr>
          <w:sz w:val="28"/>
          <w:szCs w:val="28"/>
          <w:shd w:val="clear" w:color="auto" w:fill="FFFFFF"/>
        </w:rPr>
        <w:t xml:space="preserve">Учить детей выполнять действие по сигналу взрослого, определять форму предмета, слышать и </w:t>
      </w:r>
      <w:r w:rsidRPr="00F95F26">
        <w:rPr>
          <w:sz w:val="28"/>
          <w:szCs w:val="28"/>
          <w:shd w:val="clear" w:color="auto" w:fill="FFFFFF"/>
        </w:rPr>
        <w:t>выделять</w:t>
      </w:r>
      <w:r>
        <w:rPr>
          <w:sz w:val="28"/>
          <w:szCs w:val="28"/>
          <w:shd w:val="clear" w:color="auto" w:fill="FFFFFF"/>
        </w:rPr>
        <w:t xml:space="preserve"> заданный звук в слове, произносить его; Закрепить </w:t>
      </w:r>
      <w:proofErr w:type="gramStart"/>
      <w:r>
        <w:rPr>
          <w:sz w:val="28"/>
          <w:szCs w:val="28"/>
          <w:shd w:val="clear" w:color="auto" w:fill="FFFFFF"/>
        </w:rPr>
        <w:t>понятие  о</w:t>
      </w:r>
      <w:proofErr w:type="gramEnd"/>
      <w:r>
        <w:rPr>
          <w:sz w:val="28"/>
          <w:szCs w:val="28"/>
          <w:shd w:val="clear" w:color="auto" w:fill="FFFFFF"/>
        </w:rPr>
        <w:t xml:space="preserve"> геометрических фигурах, цвете. Развивать мелкую моторику руки.</w:t>
      </w:r>
    </w:p>
    <w:p w14:paraId="5628A85D" w14:textId="77777777" w:rsidR="00D723C4" w:rsidRDefault="00D723C4" w:rsidP="00D723C4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</w:t>
      </w:r>
      <w:r w:rsidRPr="00D23525">
        <w:rPr>
          <w:b/>
          <w:i/>
          <w:sz w:val="28"/>
          <w:szCs w:val="28"/>
          <w:shd w:val="clear" w:color="auto" w:fill="FFFFFF"/>
        </w:rPr>
        <w:t>Оборудование:</w:t>
      </w:r>
      <w:r>
        <w:rPr>
          <w:sz w:val="28"/>
          <w:szCs w:val="28"/>
          <w:shd w:val="clear" w:color="auto" w:fill="FFFFFF"/>
        </w:rPr>
        <w:t xml:space="preserve"> </w:t>
      </w:r>
      <w:proofErr w:type="spellStart"/>
      <w:r>
        <w:rPr>
          <w:sz w:val="28"/>
          <w:szCs w:val="28"/>
          <w:shd w:val="clear" w:color="auto" w:fill="FFFFFF"/>
        </w:rPr>
        <w:t>Пано</w:t>
      </w:r>
      <w:proofErr w:type="spellEnd"/>
      <w:r w:rsidR="00B75D6E">
        <w:rPr>
          <w:sz w:val="28"/>
          <w:szCs w:val="28"/>
          <w:shd w:val="clear" w:color="auto" w:fill="FFFFFF"/>
        </w:rPr>
        <w:t xml:space="preserve"> «Занимательный дворик».</w:t>
      </w:r>
    </w:p>
    <w:p w14:paraId="70CFCF13" w14:textId="77777777" w:rsidR="00207735" w:rsidRDefault="00D723C4" w:rsidP="00D723C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                             </w:t>
      </w:r>
    </w:p>
    <w:p w14:paraId="6F47FD31" w14:textId="77777777" w:rsidR="00D723C4" w:rsidRDefault="00D723C4" w:rsidP="00D723C4">
      <w:pPr>
        <w:pStyle w:val="c1"/>
        <w:spacing w:before="0" w:beforeAutospacing="0" w:after="0" w:afterAutospacing="0" w:line="360" w:lineRule="auto"/>
        <w:rPr>
          <w:b/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lastRenderedPageBreak/>
        <w:t xml:space="preserve">   </w:t>
      </w:r>
      <w:r w:rsidRPr="00D23525">
        <w:rPr>
          <w:b/>
          <w:sz w:val="28"/>
          <w:szCs w:val="28"/>
          <w:shd w:val="clear" w:color="auto" w:fill="FFFFFF"/>
        </w:rPr>
        <w:t>Ход игры:</w:t>
      </w:r>
    </w:p>
    <w:p w14:paraId="37C93338" w14:textId="77777777" w:rsidR="00B75D6E" w:rsidRDefault="00D723C4" w:rsidP="00D723C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 Учитель – логопед: </w:t>
      </w:r>
    </w:p>
    <w:p w14:paraId="3CBEACE8" w14:textId="77777777" w:rsidR="00D723C4" w:rsidRDefault="00B75D6E" w:rsidP="00D723C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- </w:t>
      </w:r>
      <w:proofErr w:type="gramStart"/>
      <w:r w:rsidR="00274623">
        <w:rPr>
          <w:sz w:val="28"/>
          <w:szCs w:val="28"/>
          <w:shd w:val="clear" w:color="auto" w:fill="FFFFFF"/>
        </w:rPr>
        <w:t>Дети ,что</w:t>
      </w:r>
      <w:proofErr w:type="gramEnd"/>
      <w:r w:rsidR="00274623">
        <w:rPr>
          <w:sz w:val="28"/>
          <w:szCs w:val="28"/>
          <w:shd w:val="clear" w:color="auto" w:fill="FFFFFF"/>
        </w:rPr>
        <w:t xml:space="preserve"> вы видите в нашем дворике? (Ответы детей, логопед обращает внимание на правиль</w:t>
      </w:r>
      <w:r w:rsidR="008A6034">
        <w:rPr>
          <w:sz w:val="28"/>
          <w:szCs w:val="28"/>
          <w:shd w:val="clear" w:color="auto" w:fill="FFFFFF"/>
        </w:rPr>
        <w:t>ное произношение слов).</w:t>
      </w:r>
    </w:p>
    <w:p w14:paraId="79FC17A5" w14:textId="77777777" w:rsidR="008A6034" w:rsidRDefault="008A6034" w:rsidP="00D723C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 А есть ли предметы, которые состоят из геометрических форм?</w:t>
      </w:r>
      <w:r w:rsidR="00B75D6E">
        <w:rPr>
          <w:sz w:val="28"/>
          <w:szCs w:val="28"/>
          <w:shd w:val="clear" w:color="auto" w:fill="FFFFFF"/>
        </w:rPr>
        <w:t xml:space="preserve">  (Ответы детей)</w:t>
      </w:r>
    </w:p>
    <w:p w14:paraId="57240D33" w14:textId="77777777" w:rsidR="00B75D6E" w:rsidRDefault="00B75D6E" w:rsidP="00D723C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-Давайте, учится составлять предложения (Домик желтого цвета,</w:t>
      </w:r>
      <w:r w:rsidR="00343583">
        <w:rPr>
          <w:sz w:val="28"/>
          <w:szCs w:val="28"/>
          <w:shd w:val="clear" w:color="auto" w:fill="FFFFFF"/>
        </w:rPr>
        <w:t xml:space="preserve"> он</w:t>
      </w:r>
      <w:r>
        <w:rPr>
          <w:sz w:val="28"/>
          <w:szCs w:val="28"/>
          <w:shd w:val="clear" w:color="auto" w:fill="FFFFFF"/>
        </w:rPr>
        <w:t xml:space="preserve"> квадратной формы). </w:t>
      </w:r>
      <w:r w:rsidR="00343583">
        <w:rPr>
          <w:sz w:val="28"/>
          <w:szCs w:val="28"/>
          <w:shd w:val="clear" w:color="auto" w:fill="FFFFFF"/>
        </w:rPr>
        <w:t>Составление предложений детьми.</w:t>
      </w:r>
    </w:p>
    <w:p w14:paraId="1D1B4BE6" w14:textId="77777777" w:rsidR="00D723C4" w:rsidRDefault="00343583" w:rsidP="00343583">
      <w:pPr>
        <w:pStyle w:val="c1"/>
        <w:spacing w:before="0" w:beforeAutospacing="0" w:after="0" w:afterAutospacing="0" w:line="360" w:lineRule="auto"/>
        <w:jc w:val="center"/>
        <w:rPr>
          <w:b/>
          <w:i/>
          <w:sz w:val="28"/>
          <w:szCs w:val="28"/>
          <w:shd w:val="clear" w:color="auto" w:fill="FFFFFF"/>
        </w:rPr>
      </w:pPr>
      <w:r w:rsidRPr="00343583">
        <w:rPr>
          <w:b/>
          <w:i/>
          <w:sz w:val="28"/>
          <w:szCs w:val="28"/>
          <w:shd w:val="clear" w:color="auto" w:fill="FFFFFF"/>
        </w:rPr>
        <w:t>Заключение</w:t>
      </w:r>
    </w:p>
    <w:p w14:paraId="3B3B7F63" w14:textId="77777777" w:rsidR="00343583" w:rsidRPr="005D7130" w:rsidRDefault="00343583" w:rsidP="005D7130">
      <w:pPr>
        <w:pStyle w:val="c1"/>
        <w:spacing w:before="0" w:beforeAutospacing="0" w:after="0" w:afterAutospacing="0" w:line="360" w:lineRule="auto"/>
        <w:jc w:val="both"/>
        <w:rPr>
          <w:sz w:val="28"/>
          <w:szCs w:val="28"/>
          <w:shd w:val="clear" w:color="auto" w:fill="FFFFFF"/>
        </w:rPr>
      </w:pPr>
      <w:r w:rsidRPr="00343583">
        <w:rPr>
          <w:sz w:val="28"/>
          <w:szCs w:val="28"/>
          <w:shd w:val="clear" w:color="auto" w:fill="FFFFFF"/>
        </w:rPr>
        <w:t>Специально подобранные</w:t>
      </w:r>
      <w:r>
        <w:rPr>
          <w:sz w:val="28"/>
          <w:szCs w:val="28"/>
          <w:shd w:val="clear" w:color="auto" w:fill="FFFFFF"/>
        </w:rPr>
        <w:t xml:space="preserve"> </w:t>
      </w:r>
      <w:r w:rsidRPr="00343583">
        <w:rPr>
          <w:sz w:val="28"/>
          <w:szCs w:val="28"/>
          <w:shd w:val="clear" w:color="auto" w:fill="FFFFFF"/>
        </w:rPr>
        <w:t>дидактические упражнения разной степени сложности</w:t>
      </w:r>
      <w:r>
        <w:rPr>
          <w:sz w:val="28"/>
          <w:szCs w:val="28"/>
          <w:shd w:val="clear" w:color="auto" w:fill="FFFFFF"/>
        </w:rPr>
        <w:t xml:space="preserve"> в методическом пособии «Занимательный дворик» помогут автоматизировать звуки,</w:t>
      </w:r>
      <w:r w:rsidR="005D713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закрепить правильное произношение звуков во фразе,</w:t>
      </w:r>
      <w:r w:rsidR="005D713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выработать отчетливую и внятную речь,</w:t>
      </w:r>
      <w:r w:rsidR="005D7130">
        <w:rPr>
          <w:sz w:val="28"/>
          <w:szCs w:val="28"/>
          <w:shd w:val="clear" w:color="auto" w:fill="FFFFFF"/>
        </w:rPr>
        <w:t xml:space="preserve"> </w:t>
      </w:r>
      <w:r>
        <w:rPr>
          <w:sz w:val="28"/>
          <w:szCs w:val="28"/>
          <w:shd w:val="clear" w:color="auto" w:fill="FFFFFF"/>
        </w:rPr>
        <w:t>совершенствовать работу голосового аппарата;</w:t>
      </w:r>
      <w:r w:rsidR="005D7130">
        <w:rPr>
          <w:sz w:val="28"/>
          <w:szCs w:val="28"/>
          <w:shd w:val="clear" w:color="auto" w:fill="FFFFFF"/>
        </w:rPr>
        <w:t xml:space="preserve"> развивать мелкую моторику </w:t>
      </w:r>
      <w:proofErr w:type="gramStart"/>
      <w:r w:rsidR="005D7130">
        <w:rPr>
          <w:sz w:val="28"/>
          <w:szCs w:val="28"/>
          <w:shd w:val="clear" w:color="auto" w:fill="FFFFFF"/>
        </w:rPr>
        <w:t>руки  ребенка</w:t>
      </w:r>
      <w:proofErr w:type="gramEnd"/>
      <w:r w:rsidR="005D7130">
        <w:rPr>
          <w:sz w:val="28"/>
          <w:szCs w:val="28"/>
          <w:shd w:val="clear" w:color="auto" w:fill="FFFFFF"/>
        </w:rPr>
        <w:t>.</w:t>
      </w:r>
    </w:p>
    <w:p w14:paraId="7492C1B8" w14:textId="77777777" w:rsidR="00207735" w:rsidRDefault="00191524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 xml:space="preserve">                                 </w:t>
      </w:r>
    </w:p>
    <w:p w14:paraId="3D1E97FF" w14:textId="77777777" w:rsidR="00534491" w:rsidRDefault="00191524" w:rsidP="005344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352DEA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Содержание</w:t>
      </w:r>
    </w:p>
    <w:p w14:paraId="59B9D7B2" w14:textId="77777777" w:rsidR="00191524" w:rsidRPr="00534491" w:rsidRDefault="00191524" w:rsidP="00534491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F53222">
        <w:rPr>
          <w:rFonts w:ascii="Times New Roman" w:hAnsi="Times New Roman" w:cs="Times New Roman"/>
          <w:b/>
          <w:sz w:val="28"/>
          <w:szCs w:val="28"/>
          <w:lang w:val="en-US" w:eastAsia="ru-RU"/>
        </w:rPr>
        <w:t>I</w:t>
      </w:r>
      <w:r w:rsidRPr="00F53222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534491">
        <w:rPr>
          <w:rFonts w:ascii="Times New Roman" w:hAnsi="Times New Roman" w:cs="Times New Roman"/>
          <w:b/>
          <w:sz w:val="28"/>
          <w:szCs w:val="28"/>
          <w:lang w:eastAsia="ru-RU"/>
        </w:rPr>
        <w:t>Введение ……………</w:t>
      </w:r>
      <w:proofErr w:type="gramStart"/>
      <w:r w:rsidR="00534491">
        <w:rPr>
          <w:rFonts w:ascii="Times New Roman" w:hAnsi="Times New Roman" w:cs="Times New Roman"/>
          <w:b/>
          <w:sz w:val="28"/>
          <w:szCs w:val="28"/>
          <w:lang w:eastAsia="ru-RU"/>
        </w:rPr>
        <w:t>…..</w:t>
      </w:r>
      <w:proofErr w:type="gramEnd"/>
      <w:r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……………………...3</w:t>
      </w:r>
    </w:p>
    <w:p w14:paraId="49949B22" w14:textId="77777777" w:rsidR="00191524" w:rsidRPr="00F53222" w:rsidRDefault="00191524" w:rsidP="00191524">
      <w:p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53222"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 w:rsidRPr="00F53222">
        <w:rPr>
          <w:rFonts w:ascii="Times New Roman" w:hAnsi="Times New Roman" w:cs="Times New Roman"/>
          <w:b/>
          <w:sz w:val="28"/>
          <w:szCs w:val="28"/>
          <w:lang w:eastAsia="ru-RU"/>
        </w:rPr>
        <w:t>. Основная часть</w:t>
      </w:r>
      <w:r w:rsidR="00CF0286">
        <w:rPr>
          <w:rFonts w:ascii="Times New Roman" w:hAnsi="Times New Roman" w:cs="Times New Roman"/>
          <w:b/>
          <w:sz w:val="28"/>
          <w:szCs w:val="28"/>
          <w:lang w:eastAsia="ru-RU"/>
        </w:rPr>
        <w:t>………………………………</w:t>
      </w:r>
      <w:r w:rsidR="00534491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</w:p>
    <w:p w14:paraId="65104E87" w14:textId="77777777" w:rsidR="00191524" w:rsidRPr="00F53222" w:rsidRDefault="00191524" w:rsidP="00191524">
      <w:pPr>
        <w:pStyle w:val="aa"/>
        <w:numPr>
          <w:ilvl w:val="1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F53222">
        <w:rPr>
          <w:rFonts w:ascii="Times New Roman" w:hAnsi="Times New Roman" w:cs="Times New Roman"/>
          <w:b/>
          <w:sz w:val="28"/>
          <w:szCs w:val="28"/>
          <w:lang w:eastAsia="ru-RU"/>
        </w:rPr>
        <w:t>Теоретическая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часть………………</w:t>
      </w:r>
      <w:r w:rsidR="00CF0286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……... </w:t>
      </w:r>
      <w:r w:rsidR="00534491">
        <w:rPr>
          <w:rFonts w:ascii="Times New Roman" w:hAnsi="Times New Roman" w:cs="Times New Roman"/>
          <w:b/>
          <w:sz w:val="28"/>
          <w:szCs w:val="28"/>
          <w:lang w:eastAsia="ru-RU"/>
        </w:rPr>
        <w:t>8</w:t>
      </w:r>
    </w:p>
    <w:p w14:paraId="3DA16F74" w14:textId="77777777" w:rsidR="00191524" w:rsidRPr="00F53222" w:rsidRDefault="00191524" w:rsidP="00191524">
      <w:pPr>
        <w:pStyle w:val="aa"/>
        <w:numPr>
          <w:ilvl w:val="1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Практическая часть…………………</w:t>
      </w:r>
      <w:r w:rsidR="00534491">
        <w:rPr>
          <w:rFonts w:ascii="Times New Roman" w:hAnsi="Times New Roman" w:cs="Times New Roman"/>
          <w:b/>
          <w:sz w:val="28"/>
          <w:szCs w:val="28"/>
          <w:lang w:eastAsia="ru-RU"/>
        </w:rPr>
        <w:t>……9</w:t>
      </w:r>
    </w:p>
    <w:p w14:paraId="753D89E2" w14:textId="77777777" w:rsidR="00191524" w:rsidRPr="00F53222" w:rsidRDefault="00191524" w:rsidP="00191524">
      <w:pPr>
        <w:pStyle w:val="aa"/>
        <w:numPr>
          <w:ilvl w:val="1"/>
          <w:numId w:val="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Дидактическая часть………………</w:t>
      </w:r>
      <w:proofErr w:type="gramStart"/>
      <w:r>
        <w:rPr>
          <w:rFonts w:ascii="Times New Roman" w:hAnsi="Times New Roman" w:cs="Times New Roman"/>
          <w:b/>
          <w:sz w:val="28"/>
          <w:szCs w:val="28"/>
          <w:lang w:eastAsia="ru-RU"/>
        </w:rPr>
        <w:t>…</w:t>
      </w:r>
      <w:r w:rsidR="00CF0286">
        <w:rPr>
          <w:rFonts w:ascii="Times New Roman" w:hAnsi="Times New Roman" w:cs="Times New Roman"/>
          <w:b/>
          <w:sz w:val="28"/>
          <w:szCs w:val="28"/>
          <w:lang w:eastAsia="ru-RU"/>
        </w:rPr>
        <w:t>….</w:t>
      </w:r>
      <w:proofErr w:type="gramEnd"/>
      <w:r w:rsidR="00CF0286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534491">
        <w:rPr>
          <w:rFonts w:ascii="Times New Roman" w:hAnsi="Times New Roman" w:cs="Times New Roman"/>
          <w:b/>
          <w:sz w:val="28"/>
          <w:szCs w:val="28"/>
          <w:lang w:eastAsia="ru-RU"/>
        </w:rPr>
        <w:t>14</w:t>
      </w:r>
    </w:p>
    <w:p w14:paraId="54DF8DA6" w14:textId="77777777" w:rsidR="005A3D1A" w:rsidRDefault="00191524" w:rsidP="00191524">
      <w:pPr>
        <w:pStyle w:val="c1"/>
        <w:spacing w:before="0" w:beforeAutospacing="0" w:after="0" w:afterAutospacing="0" w:line="360" w:lineRule="auto"/>
        <w:rPr>
          <w:b/>
          <w:i/>
          <w:sz w:val="28"/>
          <w:szCs w:val="28"/>
          <w:shd w:val="clear" w:color="auto" w:fill="FFFFFF"/>
        </w:rPr>
      </w:pPr>
      <w:r w:rsidRPr="00F53222">
        <w:rPr>
          <w:b/>
          <w:sz w:val="28"/>
          <w:szCs w:val="28"/>
          <w:lang w:val="en-US"/>
        </w:rPr>
        <w:t>IV</w:t>
      </w:r>
      <w:r w:rsidRPr="00C902C5">
        <w:rPr>
          <w:b/>
          <w:sz w:val="28"/>
          <w:szCs w:val="28"/>
        </w:rPr>
        <w:t>.</w:t>
      </w:r>
      <w:r>
        <w:rPr>
          <w:b/>
          <w:sz w:val="28"/>
          <w:szCs w:val="28"/>
        </w:rPr>
        <w:t xml:space="preserve"> Заключение…………………………………...</w:t>
      </w:r>
      <w:r w:rsidR="00534491">
        <w:rPr>
          <w:b/>
          <w:sz w:val="28"/>
          <w:szCs w:val="28"/>
        </w:rPr>
        <w:t>17</w:t>
      </w:r>
    </w:p>
    <w:p w14:paraId="1F49FE89" w14:textId="77777777" w:rsidR="00F53222" w:rsidRPr="00191524" w:rsidRDefault="00F53222" w:rsidP="00191524">
      <w:pPr>
        <w:pStyle w:val="c1"/>
        <w:spacing w:before="0" w:beforeAutospacing="0" w:after="0" w:afterAutospacing="0" w:line="360" w:lineRule="auto"/>
        <w:rPr>
          <w:sz w:val="28"/>
          <w:szCs w:val="28"/>
          <w:shd w:val="clear" w:color="auto" w:fill="FFFFFF"/>
        </w:rPr>
      </w:pPr>
      <w:r w:rsidRPr="00F53222">
        <w:rPr>
          <w:b/>
          <w:sz w:val="28"/>
          <w:szCs w:val="28"/>
          <w:lang w:val="en-US"/>
        </w:rPr>
        <w:t>V</w:t>
      </w:r>
      <w:r w:rsidRPr="00C902C5">
        <w:rPr>
          <w:b/>
          <w:sz w:val="28"/>
          <w:szCs w:val="28"/>
        </w:rPr>
        <w:t>.</w:t>
      </w:r>
      <w:r w:rsidRPr="00F53222">
        <w:rPr>
          <w:b/>
          <w:sz w:val="28"/>
          <w:szCs w:val="28"/>
        </w:rPr>
        <w:t xml:space="preserve"> </w:t>
      </w:r>
      <w:r w:rsidR="00B426E1">
        <w:rPr>
          <w:b/>
          <w:sz w:val="28"/>
          <w:szCs w:val="28"/>
        </w:rPr>
        <w:t>Список литературы………………………</w:t>
      </w:r>
      <w:proofErr w:type="gramStart"/>
      <w:r w:rsidR="00191524">
        <w:rPr>
          <w:b/>
          <w:sz w:val="28"/>
          <w:szCs w:val="28"/>
        </w:rPr>
        <w:t>…..</w:t>
      </w:r>
      <w:proofErr w:type="gramEnd"/>
      <w:r w:rsidR="00534491">
        <w:rPr>
          <w:b/>
          <w:sz w:val="28"/>
          <w:szCs w:val="28"/>
        </w:rPr>
        <w:t>19</w:t>
      </w:r>
    </w:p>
    <w:p w14:paraId="74B69074" w14:textId="77777777" w:rsidR="00F53222" w:rsidRPr="00F53222" w:rsidRDefault="00F53222" w:rsidP="00F53222">
      <w:pPr>
        <w:pStyle w:val="aa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14:paraId="1AD0A54F" w14:textId="77777777" w:rsidR="003C49E5" w:rsidRPr="003C49E5" w:rsidRDefault="003C49E5" w:rsidP="003C49E5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14:paraId="51628238" w14:textId="77777777" w:rsidR="00F53222" w:rsidRDefault="00F53222" w:rsidP="003C49E5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B2A72DD" w14:textId="77777777" w:rsidR="00B426E1" w:rsidRDefault="00B426E1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6855DEE" w14:textId="77777777" w:rsidR="00191524" w:rsidRDefault="00191524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35713E8A" w14:textId="77777777" w:rsidR="00191524" w:rsidRDefault="00191524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54790E1F" w14:textId="77777777" w:rsidR="00207735" w:rsidRDefault="00207735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31F9ADF" w14:textId="77777777" w:rsidR="00207735" w:rsidRDefault="00207735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2E852E29" w14:textId="77777777" w:rsidR="00207735" w:rsidRDefault="00207735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648A9DE" w14:textId="77777777" w:rsidR="00534491" w:rsidRDefault="00534491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6CA994B8" w14:textId="77777777" w:rsidR="00191524" w:rsidRDefault="00191524" w:rsidP="00191524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</w:p>
    <w:p w14:paraId="40BB4656" w14:textId="77777777" w:rsidR="00F53222" w:rsidRDefault="00F53222" w:rsidP="00F53222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lastRenderedPageBreak/>
        <w:t>Список используемой литературы</w:t>
      </w:r>
      <w:r w:rsidR="00CE39FE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:</w:t>
      </w:r>
    </w:p>
    <w:p w14:paraId="6B8635DE" w14:textId="77777777" w:rsidR="00902FF8" w:rsidRPr="00902FF8" w:rsidRDefault="00902FF8" w:rsidP="00902F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902FF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902FF8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spellStart"/>
      <w:r w:rsidRPr="00902FF8">
        <w:rPr>
          <w:rFonts w:ascii="Times New Roman" w:eastAsia="Times New Roman" w:hAnsi="Times New Roman" w:cs="Times New Roman"/>
          <w:sz w:val="28"/>
          <w:szCs w:val="28"/>
          <w:lang w:eastAsia="ru-RU"/>
        </w:rPr>
        <w:t>Анищенкова</w:t>
      </w:r>
      <w:proofErr w:type="spellEnd"/>
      <w:proofErr w:type="gramEnd"/>
      <w:r w:rsidRPr="00902FF8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Е.С. Пальчиковая гимнастика для развития речи дошкольников.- М. АСТ: Астрель, 2007.-61с.</w:t>
      </w:r>
    </w:p>
    <w:p w14:paraId="16CD83AE" w14:textId="77777777" w:rsidR="00902FF8" w:rsidRPr="00902FF8" w:rsidRDefault="00902FF8" w:rsidP="00902FF8">
      <w:pPr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902FF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Ежова М.А., </w:t>
      </w:r>
      <w:proofErr w:type="spellStart"/>
      <w:r w:rsidRPr="00902FF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Гусаковская</w:t>
      </w:r>
      <w:proofErr w:type="spellEnd"/>
      <w:r w:rsidRPr="00902FF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И.В. </w:t>
      </w:r>
      <w:proofErr w:type="spellStart"/>
      <w:r w:rsidRPr="00902FF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Инновацоинная</w:t>
      </w:r>
      <w:proofErr w:type="spellEnd"/>
      <w:r w:rsidRPr="00902FF8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мастерская логопеда - Издательство «Учитель» Волгоград.</w:t>
      </w:r>
    </w:p>
    <w:p w14:paraId="654171C4" w14:textId="77777777" w:rsidR="00902FF8" w:rsidRDefault="00902FF8" w:rsidP="00902F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Лопухина,И.С.Логопедия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550 занимательных упражнений для развития речи /И.С.</w:t>
      </w:r>
      <w:r w:rsidR="00472C2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Лопухина. –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М.:Аквариум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,1996г.</w:t>
      </w:r>
    </w:p>
    <w:p w14:paraId="1AB657F4" w14:textId="77777777" w:rsidR="0055726A" w:rsidRDefault="00902FF8" w:rsidP="00902F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5726A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5726A" w:rsidRPr="00BB5C0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Ткаченко Т.А. Учим говорить правильно. Система коррекции общего недоразвития речи у детей 6 лет. Пособие для воспитателей, логопедов и родителей. – М.: «Издательство ГНОМ и Д», 2003. – 112с. </w:t>
      </w:r>
    </w:p>
    <w:p w14:paraId="6058E6C2" w14:textId="77777777" w:rsidR="00472C26" w:rsidRPr="00902FF8" w:rsidRDefault="00472C26" w:rsidP="00902FF8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5.Филичева, Т.Б. Логопедическая работа в специальном детском саду/Т.Б. Филичева, Н.А.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Чевелева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–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М.:Просвещение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,1987.</w:t>
      </w:r>
    </w:p>
    <w:p w14:paraId="4D998661" w14:textId="77777777" w:rsidR="00D23525" w:rsidRPr="00D23525" w:rsidRDefault="0055726A" w:rsidP="008B18B2">
      <w:pPr>
        <w:spacing w:after="0" w:line="360" w:lineRule="auto"/>
        <w:rPr>
          <w:color w:val="000000"/>
          <w:sz w:val="28"/>
          <w:szCs w:val="28"/>
          <w:shd w:val="clear" w:color="auto" w:fill="FFFFFF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5C51247" w14:textId="77777777" w:rsidR="005E075D" w:rsidRPr="00FE62D7" w:rsidRDefault="005E075D" w:rsidP="005E075D">
      <w:pPr>
        <w:rPr>
          <w:rFonts w:ascii="Times New Roman" w:hAnsi="Times New Roman" w:cs="Times New Roman"/>
          <w:sz w:val="28"/>
          <w:szCs w:val="28"/>
        </w:rPr>
      </w:pPr>
    </w:p>
    <w:sectPr w:rsidR="005E075D" w:rsidRPr="00FE62D7" w:rsidSect="00FB7C73">
      <w:footerReference w:type="default" r:id="rId28"/>
      <w:pgSz w:w="8419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3A5701" w14:textId="77777777" w:rsidR="00AD50A0" w:rsidRDefault="00AD50A0" w:rsidP="00E84412">
      <w:pPr>
        <w:spacing w:after="0" w:line="240" w:lineRule="auto"/>
      </w:pPr>
      <w:r>
        <w:separator/>
      </w:r>
    </w:p>
  </w:endnote>
  <w:endnote w:type="continuationSeparator" w:id="0">
    <w:p w14:paraId="472281C0" w14:textId="77777777" w:rsidR="00AD50A0" w:rsidRDefault="00AD50A0" w:rsidP="00E844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77025048"/>
      <w:docPartObj>
        <w:docPartGallery w:val="Page Numbers (Bottom of Page)"/>
        <w:docPartUnique/>
      </w:docPartObj>
    </w:sdtPr>
    <w:sdtEndPr/>
    <w:sdtContent>
      <w:p w14:paraId="392D9EA8" w14:textId="77777777" w:rsidR="00B426E1" w:rsidRDefault="00E23FE9">
        <w:pPr>
          <w:pStyle w:val="a5"/>
          <w:jc w:val="center"/>
        </w:pPr>
        <w:r>
          <w:fldChar w:fldCharType="begin"/>
        </w:r>
        <w:r w:rsidR="00B426E1">
          <w:instrText>PAGE   \* MERGEFORMAT</w:instrText>
        </w:r>
        <w:r>
          <w:fldChar w:fldCharType="separate"/>
        </w:r>
        <w:r w:rsidR="00EC3D00">
          <w:rPr>
            <w:noProof/>
          </w:rPr>
          <w:t>1</w:t>
        </w:r>
        <w:r>
          <w:fldChar w:fldCharType="end"/>
        </w:r>
      </w:p>
    </w:sdtContent>
  </w:sdt>
  <w:p w14:paraId="262C708B" w14:textId="77777777" w:rsidR="00B426E1" w:rsidRDefault="00B426E1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31BC0D3" w14:textId="77777777" w:rsidR="00AD50A0" w:rsidRDefault="00AD50A0" w:rsidP="00E84412">
      <w:pPr>
        <w:spacing w:after="0" w:line="240" w:lineRule="auto"/>
      </w:pPr>
      <w:r>
        <w:separator/>
      </w:r>
    </w:p>
  </w:footnote>
  <w:footnote w:type="continuationSeparator" w:id="0">
    <w:p w14:paraId="4E2313AA" w14:textId="77777777" w:rsidR="00AD50A0" w:rsidRDefault="00AD50A0" w:rsidP="00E844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F9270F"/>
    <w:multiLevelType w:val="hybridMultilevel"/>
    <w:tmpl w:val="4DAE8DF2"/>
    <w:lvl w:ilvl="0" w:tplc="267CB7F8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9B01290"/>
    <w:multiLevelType w:val="multilevel"/>
    <w:tmpl w:val="B580A420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" w15:restartNumberingAfterBreak="0">
    <w:nsid w:val="393B4085"/>
    <w:multiLevelType w:val="multilevel"/>
    <w:tmpl w:val="CA8E3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C07A31"/>
    <w:multiLevelType w:val="hybridMultilevel"/>
    <w:tmpl w:val="325EC87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4617BAF"/>
    <w:multiLevelType w:val="hybridMultilevel"/>
    <w:tmpl w:val="65F2508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03306FE"/>
    <w:multiLevelType w:val="hybridMultilevel"/>
    <w:tmpl w:val="33EA2820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773A09"/>
    <w:multiLevelType w:val="hybridMultilevel"/>
    <w:tmpl w:val="D03401DA"/>
    <w:lvl w:ilvl="0" w:tplc="B088EC82">
      <w:start w:val="1"/>
      <w:numFmt w:val="decimal"/>
      <w:lvlText w:val="%1."/>
      <w:lvlJc w:val="left"/>
      <w:pPr>
        <w:ind w:left="840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7260269"/>
    <w:multiLevelType w:val="multilevel"/>
    <w:tmpl w:val="43DCA5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F1860A3"/>
    <w:multiLevelType w:val="multilevel"/>
    <w:tmpl w:val="19DA25E8"/>
    <w:lvl w:ilvl="0">
      <w:start w:val="1"/>
      <w:numFmt w:val="decimal"/>
      <w:lvlText w:val="%1.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9" w15:restartNumberingAfterBreak="0">
    <w:nsid w:val="609B761E"/>
    <w:multiLevelType w:val="hybridMultilevel"/>
    <w:tmpl w:val="CAB6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5CF72D8"/>
    <w:multiLevelType w:val="hybridMultilevel"/>
    <w:tmpl w:val="15FCD644"/>
    <w:lvl w:ilvl="0" w:tplc="0419000F">
      <w:start w:val="1"/>
      <w:numFmt w:val="decimal"/>
      <w:lvlText w:val="%1."/>
      <w:lvlJc w:val="left"/>
      <w:pPr>
        <w:ind w:left="795" w:hanging="360"/>
      </w:pPr>
    </w:lvl>
    <w:lvl w:ilvl="1" w:tplc="04190019" w:tentative="1">
      <w:start w:val="1"/>
      <w:numFmt w:val="lowerLetter"/>
      <w:lvlText w:val="%2."/>
      <w:lvlJc w:val="left"/>
      <w:pPr>
        <w:ind w:left="1515" w:hanging="360"/>
      </w:pPr>
    </w:lvl>
    <w:lvl w:ilvl="2" w:tplc="0419001B" w:tentative="1">
      <w:start w:val="1"/>
      <w:numFmt w:val="lowerRoman"/>
      <w:lvlText w:val="%3."/>
      <w:lvlJc w:val="right"/>
      <w:pPr>
        <w:ind w:left="2235" w:hanging="180"/>
      </w:pPr>
    </w:lvl>
    <w:lvl w:ilvl="3" w:tplc="0419000F" w:tentative="1">
      <w:start w:val="1"/>
      <w:numFmt w:val="decimal"/>
      <w:lvlText w:val="%4."/>
      <w:lvlJc w:val="left"/>
      <w:pPr>
        <w:ind w:left="2955" w:hanging="360"/>
      </w:pPr>
    </w:lvl>
    <w:lvl w:ilvl="4" w:tplc="04190019" w:tentative="1">
      <w:start w:val="1"/>
      <w:numFmt w:val="lowerLetter"/>
      <w:lvlText w:val="%5."/>
      <w:lvlJc w:val="left"/>
      <w:pPr>
        <w:ind w:left="3675" w:hanging="360"/>
      </w:pPr>
    </w:lvl>
    <w:lvl w:ilvl="5" w:tplc="0419001B" w:tentative="1">
      <w:start w:val="1"/>
      <w:numFmt w:val="lowerRoman"/>
      <w:lvlText w:val="%6."/>
      <w:lvlJc w:val="right"/>
      <w:pPr>
        <w:ind w:left="4395" w:hanging="180"/>
      </w:pPr>
    </w:lvl>
    <w:lvl w:ilvl="6" w:tplc="0419000F" w:tentative="1">
      <w:start w:val="1"/>
      <w:numFmt w:val="decimal"/>
      <w:lvlText w:val="%7."/>
      <w:lvlJc w:val="left"/>
      <w:pPr>
        <w:ind w:left="5115" w:hanging="360"/>
      </w:pPr>
    </w:lvl>
    <w:lvl w:ilvl="7" w:tplc="04190019" w:tentative="1">
      <w:start w:val="1"/>
      <w:numFmt w:val="lowerLetter"/>
      <w:lvlText w:val="%8."/>
      <w:lvlJc w:val="left"/>
      <w:pPr>
        <w:ind w:left="5835" w:hanging="360"/>
      </w:pPr>
    </w:lvl>
    <w:lvl w:ilvl="8" w:tplc="0419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11" w15:restartNumberingAfterBreak="0">
    <w:nsid w:val="6735252F"/>
    <w:multiLevelType w:val="hybridMultilevel"/>
    <w:tmpl w:val="88F6B58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0DB6091"/>
    <w:multiLevelType w:val="hybridMultilevel"/>
    <w:tmpl w:val="ECD2EF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7B3C7058"/>
    <w:multiLevelType w:val="hybridMultilevel"/>
    <w:tmpl w:val="53B021F0"/>
    <w:lvl w:ilvl="0" w:tplc="1BF28F5C">
      <w:start w:val="4"/>
      <w:numFmt w:val="decimal"/>
      <w:lvlText w:val="%1."/>
      <w:lvlJc w:val="left"/>
      <w:pPr>
        <w:ind w:left="720" w:hanging="360"/>
      </w:pPr>
      <w:rPr>
        <w:rFonts w:asciiTheme="minorHAnsi" w:eastAsia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7B611DA9"/>
    <w:multiLevelType w:val="hybridMultilevel"/>
    <w:tmpl w:val="DBE2F0B4"/>
    <w:lvl w:ilvl="0" w:tplc="DE588992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1"/>
  </w:num>
  <w:num w:numId="3">
    <w:abstractNumId w:val="9"/>
  </w:num>
  <w:num w:numId="4">
    <w:abstractNumId w:val="1"/>
  </w:num>
  <w:num w:numId="5">
    <w:abstractNumId w:val="8"/>
  </w:num>
  <w:num w:numId="6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0"/>
  </w:num>
  <w:num w:numId="9">
    <w:abstractNumId w:val="6"/>
  </w:num>
  <w:num w:numId="10">
    <w:abstractNumId w:val="14"/>
  </w:num>
  <w:num w:numId="11">
    <w:abstractNumId w:val="3"/>
  </w:num>
  <w:num w:numId="12">
    <w:abstractNumId w:val="5"/>
  </w:num>
  <w:num w:numId="13">
    <w:abstractNumId w:val="10"/>
  </w:num>
  <w:num w:numId="14">
    <w:abstractNumId w:val="13"/>
  </w:num>
  <w:num w:numId="1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bookFoldPrint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6E52"/>
    <w:rsid w:val="00000CCD"/>
    <w:rsid w:val="00074CC0"/>
    <w:rsid w:val="000F4F40"/>
    <w:rsid w:val="001142DD"/>
    <w:rsid w:val="00115F9C"/>
    <w:rsid w:val="00144A16"/>
    <w:rsid w:val="00191524"/>
    <w:rsid w:val="00194289"/>
    <w:rsid w:val="001A1FBC"/>
    <w:rsid w:val="001B091E"/>
    <w:rsid w:val="001C30E6"/>
    <w:rsid w:val="001E256E"/>
    <w:rsid w:val="001E460B"/>
    <w:rsid w:val="001F4EA8"/>
    <w:rsid w:val="00207735"/>
    <w:rsid w:val="00235980"/>
    <w:rsid w:val="00253568"/>
    <w:rsid w:val="00274623"/>
    <w:rsid w:val="002966C9"/>
    <w:rsid w:val="002F0CAD"/>
    <w:rsid w:val="00301EB3"/>
    <w:rsid w:val="00342AAE"/>
    <w:rsid w:val="00343583"/>
    <w:rsid w:val="00347596"/>
    <w:rsid w:val="00352DEA"/>
    <w:rsid w:val="00357576"/>
    <w:rsid w:val="00365375"/>
    <w:rsid w:val="00371D4B"/>
    <w:rsid w:val="00394DB3"/>
    <w:rsid w:val="003C49E5"/>
    <w:rsid w:val="004029B0"/>
    <w:rsid w:val="004139E5"/>
    <w:rsid w:val="004140F8"/>
    <w:rsid w:val="004178A5"/>
    <w:rsid w:val="0041790E"/>
    <w:rsid w:val="00435423"/>
    <w:rsid w:val="00453B6C"/>
    <w:rsid w:val="0045455B"/>
    <w:rsid w:val="00460106"/>
    <w:rsid w:val="00472C26"/>
    <w:rsid w:val="0049134D"/>
    <w:rsid w:val="00494900"/>
    <w:rsid w:val="004A293A"/>
    <w:rsid w:val="004A6FDF"/>
    <w:rsid w:val="004C196B"/>
    <w:rsid w:val="004C2066"/>
    <w:rsid w:val="004D4D47"/>
    <w:rsid w:val="00500A6E"/>
    <w:rsid w:val="00516672"/>
    <w:rsid w:val="00525CAE"/>
    <w:rsid w:val="00534491"/>
    <w:rsid w:val="0055726A"/>
    <w:rsid w:val="00565C76"/>
    <w:rsid w:val="00582FAA"/>
    <w:rsid w:val="00590AF3"/>
    <w:rsid w:val="005A3D1A"/>
    <w:rsid w:val="005A5A59"/>
    <w:rsid w:val="005B6824"/>
    <w:rsid w:val="005D30B1"/>
    <w:rsid w:val="005D7130"/>
    <w:rsid w:val="005E075D"/>
    <w:rsid w:val="005F2F4D"/>
    <w:rsid w:val="005F7FAD"/>
    <w:rsid w:val="0061565E"/>
    <w:rsid w:val="00615E5D"/>
    <w:rsid w:val="006279F6"/>
    <w:rsid w:val="00635B7A"/>
    <w:rsid w:val="0066154F"/>
    <w:rsid w:val="006B020C"/>
    <w:rsid w:val="006C1E11"/>
    <w:rsid w:val="006D7534"/>
    <w:rsid w:val="006F7FF9"/>
    <w:rsid w:val="00715C3A"/>
    <w:rsid w:val="00723ADD"/>
    <w:rsid w:val="00793717"/>
    <w:rsid w:val="00794561"/>
    <w:rsid w:val="00796CC9"/>
    <w:rsid w:val="007A0491"/>
    <w:rsid w:val="007C7FA5"/>
    <w:rsid w:val="007D588B"/>
    <w:rsid w:val="007F2461"/>
    <w:rsid w:val="00820D52"/>
    <w:rsid w:val="00843EAB"/>
    <w:rsid w:val="00846882"/>
    <w:rsid w:val="008471F2"/>
    <w:rsid w:val="0085628F"/>
    <w:rsid w:val="00856C3B"/>
    <w:rsid w:val="00871B63"/>
    <w:rsid w:val="00874C3B"/>
    <w:rsid w:val="008753E7"/>
    <w:rsid w:val="008759D6"/>
    <w:rsid w:val="008A445B"/>
    <w:rsid w:val="008A6034"/>
    <w:rsid w:val="008B02F3"/>
    <w:rsid w:val="008B18B2"/>
    <w:rsid w:val="008B46FF"/>
    <w:rsid w:val="008D7524"/>
    <w:rsid w:val="008E4E80"/>
    <w:rsid w:val="00901978"/>
    <w:rsid w:val="00901E5A"/>
    <w:rsid w:val="00902FF8"/>
    <w:rsid w:val="00913427"/>
    <w:rsid w:val="0094080D"/>
    <w:rsid w:val="009A7AE4"/>
    <w:rsid w:val="009B619D"/>
    <w:rsid w:val="009B7740"/>
    <w:rsid w:val="009C18FE"/>
    <w:rsid w:val="009C6AF7"/>
    <w:rsid w:val="009D52B9"/>
    <w:rsid w:val="009F2502"/>
    <w:rsid w:val="009F4DB8"/>
    <w:rsid w:val="00A26E52"/>
    <w:rsid w:val="00A3375C"/>
    <w:rsid w:val="00A33A3E"/>
    <w:rsid w:val="00A36E25"/>
    <w:rsid w:val="00A46781"/>
    <w:rsid w:val="00A6795A"/>
    <w:rsid w:val="00A70FE8"/>
    <w:rsid w:val="00A728AA"/>
    <w:rsid w:val="00A76691"/>
    <w:rsid w:val="00A76FF2"/>
    <w:rsid w:val="00AD50A0"/>
    <w:rsid w:val="00AE0BE4"/>
    <w:rsid w:val="00B0562A"/>
    <w:rsid w:val="00B12192"/>
    <w:rsid w:val="00B426E1"/>
    <w:rsid w:val="00B72168"/>
    <w:rsid w:val="00B75D6E"/>
    <w:rsid w:val="00B829EB"/>
    <w:rsid w:val="00B90B16"/>
    <w:rsid w:val="00BA01C6"/>
    <w:rsid w:val="00BA5448"/>
    <w:rsid w:val="00BD2E0A"/>
    <w:rsid w:val="00BE1C07"/>
    <w:rsid w:val="00BE44A3"/>
    <w:rsid w:val="00C07500"/>
    <w:rsid w:val="00C2197E"/>
    <w:rsid w:val="00C22C6C"/>
    <w:rsid w:val="00C32E54"/>
    <w:rsid w:val="00C57CB0"/>
    <w:rsid w:val="00C902C5"/>
    <w:rsid w:val="00CA3F92"/>
    <w:rsid w:val="00CE39FE"/>
    <w:rsid w:val="00CF0286"/>
    <w:rsid w:val="00D23525"/>
    <w:rsid w:val="00D411BF"/>
    <w:rsid w:val="00D4260E"/>
    <w:rsid w:val="00D723C4"/>
    <w:rsid w:val="00D93BE8"/>
    <w:rsid w:val="00DD119F"/>
    <w:rsid w:val="00E23FE9"/>
    <w:rsid w:val="00E35D6A"/>
    <w:rsid w:val="00E81BD6"/>
    <w:rsid w:val="00E84412"/>
    <w:rsid w:val="00E85DBF"/>
    <w:rsid w:val="00EB1030"/>
    <w:rsid w:val="00EC3D00"/>
    <w:rsid w:val="00F10F98"/>
    <w:rsid w:val="00F208EC"/>
    <w:rsid w:val="00F53222"/>
    <w:rsid w:val="00F539B9"/>
    <w:rsid w:val="00F61992"/>
    <w:rsid w:val="00F620FA"/>
    <w:rsid w:val="00F67ADB"/>
    <w:rsid w:val="00F9300F"/>
    <w:rsid w:val="00F95F26"/>
    <w:rsid w:val="00FB7C73"/>
    <w:rsid w:val="00FD4357"/>
    <w:rsid w:val="00FD736A"/>
    <w:rsid w:val="00FE62D7"/>
    <w:rsid w:val="00FF2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9022D6"/>
  <w15:docId w15:val="{EDEADABB-B831-40B0-87FC-C0AB9349F1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337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E84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E84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84412"/>
  </w:style>
  <w:style w:type="paragraph" w:styleId="a5">
    <w:name w:val="footer"/>
    <w:basedOn w:val="a"/>
    <w:link w:val="a6"/>
    <w:uiPriority w:val="99"/>
    <w:unhideWhenUsed/>
    <w:rsid w:val="00E8441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84412"/>
  </w:style>
  <w:style w:type="paragraph" w:styleId="a7">
    <w:name w:val="Balloon Text"/>
    <w:basedOn w:val="a"/>
    <w:link w:val="a8"/>
    <w:uiPriority w:val="99"/>
    <w:semiHidden/>
    <w:unhideWhenUsed/>
    <w:rsid w:val="00E8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85DBF"/>
    <w:rPr>
      <w:rFonts w:ascii="Tahoma" w:hAnsi="Tahoma" w:cs="Tahoma"/>
      <w:sz w:val="16"/>
      <w:szCs w:val="16"/>
    </w:rPr>
  </w:style>
  <w:style w:type="paragraph" w:styleId="a9">
    <w:name w:val="Normal (Web)"/>
    <w:basedOn w:val="a"/>
    <w:uiPriority w:val="99"/>
    <w:unhideWhenUsed/>
    <w:rsid w:val="004C20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3C49E5"/>
    <w:pPr>
      <w:ind w:left="720"/>
      <w:contextualSpacing/>
    </w:pPr>
  </w:style>
  <w:style w:type="paragraph" w:styleId="ab">
    <w:name w:val="Title"/>
    <w:basedOn w:val="a"/>
    <w:next w:val="a"/>
    <w:link w:val="ac"/>
    <w:uiPriority w:val="10"/>
    <w:qFormat/>
    <w:rsid w:val="00500A6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c">
    <w:name w:val="Заголовок Знак"/>
    <w:basedOn w:val="a0"/>
    <w:link w:val="ab"/>
    <w:uiPriority w:val="10"/>
    <w:rsid w:val="00500A6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d">
    <w:name w:val="Hyperlink"/>
    <w:basedOn w:val="a0"/>
    <w:uiPriority w:val="99"/>
    <w:semiHidden/>
    <w:unhideWhenUsed/>
    <w:rsid w:val="001F4EA8"/>
    <w:rPr>
      <w:color w:val="0000FF"/>
      <w:u w:val="single"/>
    </w:rPr>
  </w:style>
  <w:style w:type="table" w:styleId="ae">
    <w:name w:val="Table Grid"/>
    <w:basedOn w:val="a1"/>
    <w:uiPriority w:val="59"/>
    <w:rsid w:val="004354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942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4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9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3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4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38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85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121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143667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617775">
          <w:blockQuote w:val="1"/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719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72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16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14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363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1180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1406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714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89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3128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481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6164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418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3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602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411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424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9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311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8346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4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5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3407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2192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13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561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8111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86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523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72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4150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4338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8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58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666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57721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472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869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0603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8455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592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6409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898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87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941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342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180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04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589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760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98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18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552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329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727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710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16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1413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637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46371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320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544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5992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1217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194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9368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9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278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07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723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79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0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93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9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03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66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337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24225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7736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9265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8883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138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4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37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7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161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007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42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9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61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908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1577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440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839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086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69101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552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3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1748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8595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0040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209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66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12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668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6696A7-A382-4526-966F-AE2AB99A30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28</Pages>
  <Words>2048</Words>
  <Characters>11678</Characters>
  <Application>Microsoft Office Word</Application>
  <DocSecurity>4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Оксана Екимова</cp:lastModifiedBy>
  <cp:revision>2</cp:revision>
  <cp:lastPrinted>2016-10-20T13:01:00Z</cp:lastPrinted>
  <dcterms:created xsi:type="dcterms:W3CDTF">2024-03-11T13:07:00Z</dcterms:created>
  <dcterms:modified xsi:type="dcterms:W3CDTF">2024-03-11T13:07:00Z</dcterms:modified>
</cp:coreProperties>
</file>