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876C" w14:textId="77777777" w:rsidR="00C934A0" w:rsidRPr="00C934A0" w:rsidRDefault="00C934A0" w:rsidP="00E4299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proofErr w:type="gramStart"/>
      <w:r w:rsidRPr="00C934A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МУНИЦИПАЛЬНОЕ  БЮДЖЕТНОЕ</w:t>
      </w:r>
      <w:proofErr w:type="gramEnd"/>
      <w:r w:rsidRPr="00C934A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 ДОШКОЛЬНОЕ ОБРАЗОВАТЕЛЬНОЕ УЧРЕЖДЕНИЕ</w:t>
      </w:r>
    </w:p>
    <w:p w14:paraId="2C4C095C" w14:textId="77777777" w:rsidR="00C934A0" w:rsidRPr="00C934A0" w:rsidRDefault="00C934A0" w:rsidP="00E4299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C934A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«ЯСЛИ - САД КОМБИНИРОВАННОГО ТИПА № </w:t>
      </w:r>
      <w:proofErr w:type="gramStart"/>
      <w:r w:rsidRPr="00C934A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314  ГОРОДА</w:t>
      </w:r>
      <w:proofErr w:type="gramEnd"/>
      <w:r w:rsidRPr="00C934A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ДОНЕЦКА»</w:t>
      </w:r>
    </w:p>
    <w:p w14:paraId="7C0FE110" w14:textId="77777777" w:rsidR="00C934A0" w:rsidRPr="00C934A0" w:rsidRDefault="00C934A0" w:rsidP="00E4299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083A306E" w14:textId="77777777" w:rsidR="001831E0" w:rsidRPr="00C934A0" w:rsidRDefault="001831E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</w:tblGrid>
      <w:tr w:rsidR="001831E0" w14:paraId="0691C930" w14:textId="77777777" w:rsidTr="00E42997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0AB20" w14:textId="77777777" w:rsidR="001831E0" w:rsidRPr="00E42997" w:rsidRDefault="00C934A0" w:rsidP="00E4299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42997">
              <w:rPr>
                <w:rFonts w:hAnsi="Times New Roman" w:cs="Times New Roman"/>
                <w:color w:val="000000"/>
                <w:sz w:val="18"/>
                <w:szCs w:val="18"/>
              </w:rPr>
              <w:t>УТВЕРЖДЕНО</w:t>
            </w:r>
          </w:p>
        </w:tc>
      </w:tr>
      <w:tr w:rsidR="001831E0" w:rsidRPr="00B16AB2" w14:paraId="2A5FC6B3" w14:textId="77777777" w:rsidTr="00E42997">
        <w:trPr>
          <w:trHeight w:val="6"/>
        </w:trPr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FF2C2" w14:textId="77777777" w:rsidR="00E42997" w:rsidRDefault="00C934A0" w:rsidP="00E4299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299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приказом МБДОУ </w:t>
            </w:r>
          </w:p>
          <w:p w14:paraId="2770B86C" w14:textId="77777777" w:rsidR="001831E0" w:rsidRPr="00E42997" w:rsidRDefault="00C934A0" w:rsidP="00E4299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4299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«ЯСЛИ-САД №314 Г.ДОНЕЦКА»</w:t>
            </w:r>
            <w:r w:rsidRPr="00E42997">
              <w:rPr>
                <w:sz w:val="18"/>
                <w:szCs w:val="18"/>
                <w:lang w:val="ru-RU"/>
              </w:rPr>
              <w:br/>
            </w:r>
            <w:r w:rsidRPr="00E4299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от 02.02.2023 №  </w:t>
            </w:r>
          </w:p>
        </w:tc>
      </w:tr>
    </w:tbl>
    <w:p w14:paraId="37569519" w14:textId="77777777" w:rsidR="001831E0" w:rsidRPr="00C934A0" w:rsidRDefault="001831E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A2B248" w14:textId="77777777" w:rsidR="00C934A0" w:rsidRPr="00C934A0" w:rsidRDefault="00C934A0" w:rsidP="00E4299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E4299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Антикоррупционная политика</w:t>
      </w:r>
      <w:r w:rsidRPr="00E42997">
        <w:rPr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МУНИЦИПАЛЬНОГО  БЮДЖЕТНОГО  ДОШКОЛЬНОГО ОБРАЗОВАТЕЛЬНОГО УЧРЕЖДЕНИЯ</w:t>
      </w:r>
    </w:p>
    <w:p w14:paraId="6F9E3198" w14:textId="77777777" w:rsidR="00C934A0" w:rsidRPr="00C934A0" w:rsidRDefault="00C934A0" w:rsidP="00E4299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C934A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«ЯСЛИ - САД КОМБИНИРОВАННОГО ТИПА № </w:t>
      </w:r>
      <w:proofErr w:type="gramStart"/>
      <w:r w:rsidRPr="00C934A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314  ГОРОДА</w:t>
      </w:r>
      <w:proofErr w:type="gramEnd"/>
      <w:r w:rsidRPr="00C934A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ДОНЕЦКА»</w:t>
      </w:r>
    </w:p>
    <w:p w14:paraId="22E19253" w14:textId="77777777" w:rsidR="00C934A0" w:rsidRPr="00C934A0" w:rsidRDefault="00C934A0" w:rsidP="00E4299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42B7489A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0C691C9B" w14:textId="77777777" w:rsidR="001831E0" w:rsidRPr="00C934A0" w:rsidRDefault="001831E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7B25EC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A6AB0BF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антикоррупционная политика </w:t>
      </w:r>
      <w:proofErr w:type="gramStart"/>
      <w:r w:rsidRPr="00C934A0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МУНИЦИПАЛЬНОЕ  БЮДЖЕТНОЕ</w:t>
      </w:r>
      <w:proofErr w:type="gramEnd"/>
      <w:r w:rsidRPr="00C934A0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 ДОШКОЛЬНОЕ ОБРАЗОВАТЕЛЬНОЕ УЧРЕЖДЕНИЕ«ЯСЛИ - САД КОМБИНИРОВАННОГО ТИПА № 314  ГОРОДА ДОНЕЦКА»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14:paraId="3A0B32F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34A0"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МУНИЦИПАЛЬНОГО</w:t>
      </w:r>
      <w:proofErr w:type="gramEnd"/>
      <w:r w:rsidRPr="00C934A0"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 xml:space="preserve">  БЮДЖЕТНОГО  ДОШКОЛЬНОГО ОБРАЗОВАТЕЛЬНОГО УЧРЕЖДЕНИЯ«ЯСЛИ - САД КОМБИНИРОВАННОГО ТИПА № 314  ГОРОДА ДОНЕЦКА»</w:t>
      </w:r>
      <w:r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 xml:space="preserve"> 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комплекс закрепленных взаимосвязанных принципов,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0"/>
          <w:szCs w:val="20"/>
          <w:lang w:val="ru-RU"/>
        </w:rPr>
        <w:t>деятельности   МБДОУ «ЯСЛИ-САД №314 Г.ДОНЕЦКА»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14:paraId="5AAF855F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14:paraId="1A9C8493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14:paraId="0196C6EF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подобных деяний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14:paraId="105A75E6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взятка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14:paraId="7969BF6F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указанию такого лица 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14:paraId="68E20A95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14:paraId="42BCE519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14:paraId="63ADCA4B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14:paraId="1D3693C3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14:paraId="51CF64A0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14:paraId="1C541E3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14:paraId="62185137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 (или) лица, состоящие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14:paraId="59F08305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14:paraId="7ADF4110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14:paraId="61CFF261" w14:textId="77777777" w:rsidR="001831E0" w:rsidRPr="00C934A0" w:rsidRDefault="00C934A0" w:rsidP="00E42997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14:paraId="01925EEA" w14:textId="77777777" w:rsidR="001831E0" w:rsidRPr="00C934A0" w:rsidRDefault="00C934A0" w:rsidP="00E42997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14:paraId="674FEB28" w14:textId="77777777" w:rsidR="001831E0" w:rsidRPr="00C934A0" w:rsidRDefault="00C934A0" w:rsidP="00E42997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7FFD478D" w14:textId="77777777" w:rsidR="001831E0" w:rsidRPr="00C934A0" w:rsidRDefault="00C934A0" w:rsidP="00E42997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14:paraId="32AEF8B7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14:paraId="7D884E22" w14:textId="77777777" w:rsidR="001831E0" w:rsidRPr="00C934A0" w:rsidRDefault="00C934A0" w:rsidP="00E42997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14:paraId="712A5D65" w14:textId="77777777" w:rsidR="001831E0" w:rsidRPr="00C934A0" w:rsidRDefault="00C934A0" w:rsidP="00E42997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14:paraId="014DCD07" w14:textId="77777777" w:rsidR="001831E0" w:rsidRDefault="00C934A0" w:rsidP="00E42997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BF3739" w14:textId="77777777" w:rsidR="001831E0" w:rsidRPr="00C934A0" w:rsidRDefault="00C934A0" w:rsidP="00E4299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14:paraId="62B64997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14:paraId="063220EE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1) неприятие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14:paraId="4C25F804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14:paraId="67A89C13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14:paraId="4A7870F3" w14:textId="77777777" w:rsidR="001831E0" w:rsidRPr="00E42997" w:rsidRDefault="00C934A0" w:rsidP="00E42997">
      <w:pPr>
        <w:spacing w:before="0" w:beforeAutospacing="0" w:after="0" w:afterAutospacing="0"/>
        <w:ind w:left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r w:rsidRPr="00E42997">
        <w:rPr>
          <w:rFonts w:hAnsi="Times New Roman" w:cs="Times New Roman"/>
          <w:color w:val="000000"/>
          <w:sz w:val="24"/>
          <w:szCs w:val="24"/>
          <w:lang w:val="ru-RU"/>
        </w:rPr>
        <w:t>Подраздел наполняется следующей информацией:</w:t>
      </w:r>
    </w:p>
    <w:p w14:paraId="0991F146" w14:textId="77777777" w:rsidR="001831E0" w:rsidRPr="00C934A0" w:rsidRDefault="00C934A0" w:rsidP="00E42997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иными актами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14:paraId="3EE1B97C" w14:textId="77777777" w:rsidR="001831E0" w:rsidRPr="00C934A0" w:rsidRDefault="00C934A0" w:rsidP="00E42997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14:paraId="7495A695" w14:textId="77777777" w:rsidR="001831E0" w:rsidRPr="00C934A0" w:rsidRDefault="00C934A0" w:rsidP="00E42997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14:paraId="2C24887C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14:paraId="1094B552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14:paraId="33FCCE13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14:paraId="047A8D17" w14:textId="77777777" w:rsidR="001831E0" w:rsidRPr="00C934A0" w:rsidRDefault="00C934A0" w:rsidP="00E42997">
      <w:pPr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14:paraId="6C836B31" w14:textId="77777777" w:rsidR="001831E0" w:rsidRPr="00C934A0" w:rsidRDefault="00C934A0" w:rsidP="00E42997">
      <w:pPr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14:paraId="08B42DB7" w14:textId="77777777" w:rsidR="001831E0" w:rsidRPr="00C934A0" w:rsidRDefault="00C934A0" w:rsidP="00E42997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14:paraId="034A8327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14:paraId="5C960F16" w14:textId="77777777" w:rsidR="001831E0" w:rsidRPr="00C934A0" w:rsidRDefault="00C934A0" w:rsidP="00E42997">
      <w:pPr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14:paraId="03CDA760" w14:textId="77777777" w:rsidR="001831E0" w:rsidRPr="00C934A0" w:rsidRDefault="00C934A0" w:rsidP="00E42997">
      <w:pPr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14:paraId="039AB2F8" w14:textId="77777777" w:rsidR="001831E0" w:rsidRPr="00C934A0" w:rsidRDefault="00C934A0" w:rsidP="00E42997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14:paraId="60D08432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14:paraId="3A6C6388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6B332B6D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 лицо или несколько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2515D854" w14:textId="77777777" w:rsidR="001831E0" w:rsidRPr="00E42997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Основные обязанности должностного лица (должностных лиц), ответственного (ответственных)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r w:rsidRPr="00E42997">
        <w:rPr>
          <w:rFonts w:hAnsi="Times New Roman" w:cs="Times New Roman"/>
          <w:color w:val="000000"/>
          <w:sz w:val="24"/>
          <w:szCs w:val="24"/>
          <w:lang w:val="ru-RU"/>
        </w:rPr>
        <w:t>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997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997">
        <w:rPr>
          <w:rFonts w:hAnsi="Times New Roman" w:cs="Times New Roman"/>
          <w:color w:val="000000"/>
          <w:sz w:val="24"/>
          <w:szCs w:val="24"/>
          <w:lang w:val="ru-RU"/>
        </w:rPr>
        <w:t>Организации:</w:t>
      </w:r>
    </w:p>
    <w:p w14:paraId="5218DF5D" w14:textId="77777777" w:rsidR="001831E0" w:rsidRPr="00C934A0" w:rsidRDefault="00C934A0" w:rsidP="00E42997">
      <w:pPr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1F3DCC40" w14:textId="77777777" w:rsidR="001831E0" w:rsidRPr="00C934A0" w:rsidRDefault="00C934A0" w:rsidP="00E42997">
      <w:pPr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20D18872" w14:textId="77777777" w:rsidR="001831E0" w:rsidRPr="00C934A0" w:rsidRDefault="00C934A0" w:rsidP="00E42997">
      <w:pPr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216C450C" w14:textId="77777777" w:rsidR="001831E0" w:rsidRPr="00C934A0" w:rsidRDefault="00C934A0" w:rsidP="00E4299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51A1A9B6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14:paraId="41F8887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14:paraId="76989698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14:paraId="56D64319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5.2. Лица, виновные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14:paraId="74D8F5E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14:paraId="425EF80F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 Организации, при реализации которых наиболее высока вероятность совершения работниками коррупционных правонарушений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14:paraId="505F4093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6.2. Оценка коррупционных рисков позволяет обеспечить соответствие реализуемых антикоррупционных мероприятий специфике деятельности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14:paraId="713D1B2B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14:paraId="504843AC" w14:textId="77777777" w:rsidR="001831E0" w:rsidRDefault="00C934A0" w:rsidP="00E42997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58EB7B" w14:textId="77777777" w:rsidR="001831E0" w:rsidRDefault="00C934A0" w:rsidP="00E42997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 процессов;</w:t>
      </w:r>
    </w:p>
    <w:p w14:paraId="114ED143" w14:textId="77777777" w:rsidR="001831E0" w:rsidRDefault="00C934A0" w:rsidP="00E42997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14:paraId="17BEA952" w14:textId="77777777" w:rsidR="001831E0" w:rsidRDefault="00C934A0" w:rsidP="00E42997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 коррупционных рисков.</w:t>
      </w:r>
    </w:p>
    <w:p w14:paraId="08726830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6.3.1.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14:paraId="2813B229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14:paraId="16A695A1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6.3.2.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подпроцессов, оценивают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14:paraId="0FC706F3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Основными критериями при определении коррупционных рисков являются следующие:</w:t>
      </w:r>
    </w:p>
    <w:p w14:paraId="61625A5D" w14:textId="77777777" w:rsidR="001831E0" w:rsidRDefault="00C934A0" w:rsidP="00E42997">
      <w:pPr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5318392" w14:textId="77777777" w:rsidR="001831E0" w:rsidRPr="00C934A0" w:rsidRDefault="00C934A0" w:rsidP="00E42997">
      <w:pPr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14:paraId="27912D17" w14:textId="77777777" w:rsidR="001831E0" w:rsidRPr="00C934A0" w:rsidRDefault="00C934A0" w:rsidP="00E42997">
      <w:pPr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наличие лиц,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14:paraId="077B95EA" w14:textId="77777777" w:rsidR="001831E0" w:rsidRPr="00C934A0" w:rsidRDefault="00C934A0" w:rsidP="00E42997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наличие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14:paraId="2B32DB38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</w:p>
    <w:p w14:paraId="5910C96F" w14:textId="77777777" w:rsidR="001831E0" w:rsidRPr="00C934A0" w:rsidRDefault="00C934A0" w:rsidP="00E42997">
      <w:pPr>
        <w:numPr>
          <w:ilvl w:val="0"/>
          <w:numId w:val="9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14:paraId="740C9C36" w14:textId="77777777" w:rsidR="001831E0" w:rsidRPr="00C934A0" w:rsidRDefault="00C934A0" w:rsidP="00E42997">
      <w:pPr>
        <w:numPr>
          <w:ilvl w:val="0"/>
          <w:numId w:val="9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14:paraId="22D1AB3F" w14:textId="77777777" w:rsidR="001831E0" w:rsidRPr="00C934A0" w:rsidRDefault="00C934A0" w:rsidP="00E42997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14:paraId="60A34B74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14:paraId="73928A7D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6.3.3.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14:paraId="57D7C615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</w:p>
    <w:p w14:paraId="0BD70A65" w14:textId="77777777" w:rsidR="001831E0" w:rsidRDefault="00C934A0" w:rsidP="00E42997">
      <w:pPr>
        <w:numPr>
          <w:ilvl w:val="0"/>
          <w:numId w:val="10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3B67458" w14:textId="77777777" w:rsidR="001831E0" w:rsidRPr="00C934A0" w:rsidRDefault="00C934A0" w:rsidP="00E42997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(или) успешного функционирования </w:t>
      </w:r>
      <w:r w:rsidR="00E42997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199A41E4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14:paraId="4DDE8D36" w14:textId="77777777" w:rsidR="001831E0" w:rsidRPr="00C934A0" w:rsidRDefault="00C934A0" w:rsidP="00E42997">
      <w:pPr>
        <w:numPr>
          <w:ilvl w:val="0"/>
          <w:numId w:val="1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рамках данного подпроцесса?</w:t>
      </w:r>
    </w:p>
    <w:p w14:paraId="6DDC3219" w14:textId="77777777" w:rsidR="001831E0" w:rsidRPr="00C934A0" w:rsidRDefault="00C934A0" w:rsidP="00E42997">
      <w:pPr>
        <w:numPr>
          <w:ilvl w:val="0"/>
          <w:numId w:val="1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14:paraId="337ACEFC" w14:textId="77777777" w:rsidR="001831E0" w:rsidRPr="00C934A0" w:rsidRDefault="00C934A0" w:rsidP="00E42997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14:paraId="09637497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14:paraId="477C6C91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6.3.4.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14:paraId="0B5DDADC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2AA1D7C8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14:paraId="1DDFCD6E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14:paraId="2DD8AA29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критической точке невозможно или крайне затруднительно 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(перечень должностей,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14:paraId="6C04BF62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14:paraId="0D2F004D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14:paraId="5F2B3A73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14:paraId="186E3BA0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14:paraId="57F2278A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14:paraId="7FE3BEBB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14:paraId="5F1917D3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14:paraId="60B3D849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14:paraId="6E7D522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14:paraId="58C619CE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42D8DA1D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14:paraId="1434620E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14:paraId="38A26C8F" w14:textId="77777777" w:rsidR="001831E0" w:rsidRPr="00C934A0" w:rsidRDefault="00C934A0" w:rsidP="00E42997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14:paraId="4A2B69A3" w14:textId="77777777" w:rsidR="001831E0" w:rsidRPr="00C934A0" w:rsidRDefault="00C934A0" w:rsidP="00E42997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14:paraId="7E807B30" w14:textId="77777777" w:rsidR="001831E0" w:rsidRPr="00C934A0" w:rsidRDefault="00C934A0" w:rsidP="00E42997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индивидуального рассмотрения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оценки репутационных рисков для Организации при выявлении каждого конфликта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14:paraId="2202CCA3" w14:textId="77777777" w:rsidR="001831E0" w:rsidRPr="00C934A0" w:rsidRDefault="00C934A0" w:rsidP="00E42997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14:paraId="607147C7" w14:textId="77777777" w:rsidR="001831E0" w:rsidRPr="00C934A0" w:rsidRDefault="00C934A0" w:rsidP="00E42997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ее работника при урегулировании конфликта интересов;</w:t>
      </w:r>
    </w:p>
    <w:p w14:paraId="74DB90D4" w14:textId="77777777" w:rsidR="001831E0" w:rsidRPr="00C934A0" w:rsidRDefault="00C934A0" w:rsidP="00E42997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14:paraId="265018AB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14:paraId="69CF1124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входят работники Организации, председателем Комиссии является 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14:paraId="47D174AF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14:paraId="497638E9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14:paraId="57722C98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урегулированию споров между участниками образовательных </w:t>
      </w:r>
      <w:proofErr w:type="gramStart"/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proofErr w:type="gramEnd"/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 «ЯСЛИ-САД №314 Г.ДОНЕЦКА»</w:t>
      </w:r>
    </w:p>
    <w:p w14:paraId="522596E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14:paraId="071B64BB" w14:textId="77777777" w:rsidR="001831E0" w:rsidRPr="00C934A0" w:rsidRDefault="00C934A0" w:rsidP="00E42997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14:paraId="40F4059E" w14:textId="77777777" w:rsidR="001831E0" w:rsidRPr="00C934A0" w:rsidRDefault="00C934A0" w:rsidP="00E42997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14:paraId="6C885444" w14:textId="77777777" w:rsidR="001831E0" w:rsidRPr="00C934A0" w:rsidRDefault="00C934A0" w:rsidP="00E42997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14:paraId="451594B0" w14:textId="77777777" w:rsidR="001831E0" w:rsidRPr="00C934A0" w:rsidRDefault="00C934A0" w:rsidP="00E42997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14:paraId="67F5F1A3" w14:textId="77777777" w:rsidR="001831E0" w:rsidRPr="00C934A0" w:rsidRDefault="00C934A0" w:rsidP="00E42997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14:paraId="6143E1E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7.8. Работник при выполнении своих должностных обязанностей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</w:p>
    <w:p w14:paraId="043EB6D6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14:paraId="74F8E7A3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14:paraId="0BDB4564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7.10.1. Директор или работник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14:paraId="7601B377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ограниченного числа 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поставщиков 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14:paraId="3A4EC787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14:paraId="7B496413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14:paraId="49912B88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14:paraId="613FD958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7.11. Раскрытие конфликта интересов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 обязанностей, которая приводит или может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14:paraId="6981F61C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14:paraId="39CB74A7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14:paraId="4D46F466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14:paraId="361ABCB4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14:paraId="3AC62274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14:paraId="5E24868B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14:paraId="3A4A6A7F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пересмотр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14:paraId="53E46878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14:paraId="7C88B7BB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14:paraId="23FD6F9B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14:paraId="4CAF4BB9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14:paraId="7BF8DDCE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14:paraId="156233BB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внесение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14:paraId="73674534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14:paraId="5BD6C58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14:paraId="59651D77" w14:textId="77777777" w:rsidR="001831E0" w:rsidRPr="00B16AB2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 w:rsidRPr="00B16AB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 w:rsidRPr="00B16AB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14:paraId="1728525F" w14:textId="77777777" w:rsidR="001831E0" w:rsidRPr="00B16AB2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Организации и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14:paraId="00ECCED2" w14:textId="77777777" w:rsidR="001831E0" w:rsidRPr="00B16AB2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8.2. Организации воздерживается от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</w:p>
    <w:p w14:paraId="17C70CA2" w14:textId="77777777" w:rsidR="001831E0" w:rsidRPr="00B16AB2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14:paraId="4A3C5B20" w14:textId="77777777" w:rsidR="001831E0" w:rsidRPr="00B16AB2" w:rsidRDefault="00C934A0" w:rsidP="00E42997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16AB2"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 w:rsidRPr="00B16AB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AB2"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 w:rsidRPr="00B16AB2"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14:paraId="0880A96A" w14:textId="77777777" w:rsidR="001831E0" w:rsidRPr="00B16AB2" w:rsidRDefault="00C934A0" w:rsidP="00E42997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14:paraId="4AF00DF1" w14:textId="77777777" w:rsidR="001831E0" w:rsidRPr="00B16AB2" w:rsidRDefault="00C934A0" w:rsidP="00E42997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– если сообщение о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14:paraId="7653A67F" w14:textId="77777777" w:rsidR="001831E0" w:rsidRPr="00B16AB2" w:rsidRDefault="00C934A0" w:rsidP="00E42997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16AB2"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r w:rsidRPr="00B16AB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AB2"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 w:rsidRPr="00B16AB2">
        <w:rPr>
          <w:rFonts w:hAnsi="Times New Roman" w:cs="Times New Roman"/>
          <w:color w:val="000000"/>
          <w:sz w:val="24"/>
          <w:szCs w:val="24"/>
        </w:rPr>
        <w:t xml:space="preserve"> РФ.</w:t>
      </w:r>
    </w:p>
    <w:p w14:paraId="02274F13" w14:textId="77777777" w:rsidR="001831E0" w:rsidRPr="00B16AB2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14:paraId="391145F9" w14:textId="77777777" w:rsidR="001831E0" w:rsidRPr="00B16AB2" w:rsidRDefault="00C934A0" w:rsidP="00E42997">
      <w:pPr>
        <w:numPr>
          <w:ilvl w:val="0"/>
          <w:numId w:val="16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14:paraId="66B63288" w14:textId="77777777" w:rsidR="001831E0" w:rsidRPr="00B16AB2" w:rsidRDefault="00C934A0" w:rsidP="00E42997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пресечению или расследованию коррупционных преступлений, включая оперативно-разыскные мероприятия.</w:t>
      </w:r>
    </w:p>
    <w:p w14:paraId="76BD6A6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Антикоррупционная программа</w:t>
      </w:r>
    </w:p>
    <w:p w14:paraId="5BA84AA2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целью упорядочивания антикоррупционных мероприятий Организации.</w:t>
      </w:r>
    </w:p>
    <w:p w14:paraId="624418DE" w14:textId="77777777" w:rsidR="001831E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Программа противодействия коррупции включает:</w:t>
      </w:r>
    </w:p>
    <w:p w14:paraId="697AEBB1" w14:textId="77777777" w:rsidR="001831E0" w:rsidRDefault="00C934A0" w:rsidP="00E42997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пояснительную записку;</w:t>
      </w:r>
    </w:p>
    <w:p w14:paraId="2BB0C67C" w14:textId="77777777" w:rsidR="001831E0" w:rsidRPr="00C934A0" w:rsidRDefault="00C934A0" w:rsidP="00E42997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паспорт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14:paraId="37BB4D14" w14:textId="77777777" w:rsidR="001831E0" w:rsidRPr="00C934A0" w:rsidRDefault="00C934A0" w:rsidP="00E42997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14:paraId="2788BD6D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9.3. Программа противодействия коррупции является частью антикоррупционной политики Организации.</w:t>
      </w:r>
    </w:p>
    <w:p w14:paraId="43D7CB2D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14:paraId="489A4940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14:paraId="61F8F62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14:paraId="270881E6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10.3. Внесение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1831E0" w:rsidRPr="00C934A0" w:rsidSect="00E42997">
      <w:pgSz w:w="11907" w:h="16839"/>
      <w:pgMar w:top="1440" w:right="1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91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27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50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A7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07C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26C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C1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A4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C40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F3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7B1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7C1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93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52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2506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045C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15"/>
  </w:num>
  <w:num w:numId="9">
    <w:abstractNumId w:val="3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  <w:num w:numId="14">
    <w:abstractNumId w:val="11"/>
  </w:num>
  <w:num w:numId="15">
    <w:abstractNumId w:val="10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831E0"/>
    <w:rsid w:val="002D33B1"/>
    <w:rsid w:val="002D3591"/>
    <w:rsid w:val="003514A0"/>
    <w:rsid w:val="004F7E17"/>
    <w:rsid w:val="005A05CE"/>
    <w:rsid w:val="00653AF6"/>
    <w:rsid w:val="00B16AB2"/>
    <w:rsid w:val="00B73A5A"/>
    <w:rsid w:val="00C934A0"/>
    <w:rsid w:val="00E1706A"/>
    <w:rsid w:val="00E4299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5241"/>
  <w15:docId w15:val="{40B8665C-6001-4F2E-B34A-88F4B2A7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4299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4095</Words>
  <Characters>23346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Оксана Екимова</cp:lastModifiedBy>
  <cp:revision>2</cp:revision>
  <cp:lastPrinted>2023-10-06T10:48:00Z</cp:lastPrinted>
  <dcterms:created xsi:type="dcterms:W3CDTF">2023-10-17T10:48:00Z</dcterms:created>
  <dcterms:modified xsi:type="dcterms:W3CDTF">2023-10-17T10:48:00Z</dcterms:modified>
</cp:coreProperties>
</file>